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chart2.xml" ContentType="application/vnd.openxmlformats-officedocument.drawingml.chart+xml"/>
  <Override PartName="/word/theme/themeOverride1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15482" w:rsidRDefault="000C58A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noProof/>
          <w:color w:val="000000"/>
          <w:sz w:val="24"/>
          <w:szCs w:val="24"/>
          <w:lang w:val="ru-RU" w:eastAsia="ru-RU"/>
        </w:rPr>
        <w:drawing>
          <wp:inline distT="0" distB="0" distL="0" distR="0">
            <wp:extent cx="5892743" cy="8039100"/>
            <wp:effectExtent l="0" t="0" r="0" b="0"/>
            <wp:docPr id="1" name="Рисунок 1" descr="G:\Фирая\Pictures\1  Детский сад года\Самообследование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Фирая\Pictures\1  Детский сад года\Самообследование\001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4758" cy="80418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15482" w:rsidRDefault="00A15482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852F4D" w:rsidRDefault="00501B01" w:rsidP="009A4240">
      <w:pPr>
        <w:jc w:val="center"/>
        <w:rPr>
          <w:rFonts w:hAnsi="Times New Roman" w:cs="Times New Roman"/>
          <w:color w:val="000000"/>
          <w:sz w:val="28"/>
          <w:szCs w:val="28"/>
          <w:lang w:val="ru-RU"/>
        </w:rPr>
      </w:pPr>
      <w:bookmarkStart w:id="0" w:name="_GoBack"/>
      <w:r>
        <w:rPr>
          <w:rFonts w:hAnsi="Times New Roman" w:cs="Times New Roman"/>
          <w:noProof/>
          <w:color w:val="000000"/>
          <w:sz w:val="28"/>
          <w:szCs w:val="28"/>
          <w:lang w:val="ru-RU" w:eastAsia="ru-RU"/>
        </w:rPr>
        <w:lastRenderedPageBreak/>
        <w:drawing>
          <wp:inline distT="0" distB="0" distL="0" distR="0">
            <wp:extent cx="5953125" cy="8256193"/>
            <wp:effectExtent l="0" t="0" r="0" b="0"/>
            <wp:docPr id="2" name="Рисунок 2" descr="G:\Фирая\Pictures\1  Детский сад года\Самообследование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:\Фирая\Pictures\1  Детский сад года\Самообследование\002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54824" cy="825854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9A4240" w:rsidRPr="009A4240" w:rsidRDefault="009A4240" w:rsidP="009A4240">
      <w:pPr>
        <w:jc w:val="center"/>
        <w:rPr>
          <w:rFonts w:hAnsi="Times New Roman" w:cs="Times New Roman"/>
          <w:color w:val="000000"/>
          <w:sz w:val="28"/>
          <w:szCs w:val="28"/>
          <w:lang w:val="ru-RU"/>
        </w:rPr>
      </w:pPr>
      <w:r w:rsidRPr="009A4240">
        <w:rPr>
          <w:rFonts w:hAnsi="Times New Roman" w:cs="Times New Roman"/>
          <w:color w:val="000000"/>
          <w:sz w:val="28"/>
          <w:szCs w:val="28"/>
          <w:lang w:val="ru-RU"/>
        </w:rPr>
        <w:lastRenderedPageBreak/>
        <w:t>ОТЧЕТ О РЕЗУЛЬТАТАХ САМООБСЛЕДОВАНИЯ</w:t>
      </w:r>
    </w:p>
    <w:p w:rsidR="00A15482" w:rsidRDefault="009A4240" w:rsidP="009A4240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9A4240">
        <w:rPr>
          <w:rFonts w:hAnsi="Times New Roman" w:cs="Times New Roman"/>
          <w:color w:val="000000"/>
          <w:sz w:val="28"/>
          <w:szCs w:val="28"/>
          <w:lang w:val="ru-RU"/>
        </w:rPr>
        <w:t>Муниципального бюджетного дошкольного образовательного учреждения «Детский сад №2»Лилия</w:t>
      </w:r>
      <w:proofErr w:type="gramStart"/>
      <w:r w:rsidRPr="009A4240">
        <w:rPr>
          <w:rFonts w:hAnsi="Times New Roman" w:cs="Times New Roman"/>
          <w:color w:val="000000"/>
          <w:sz w:val="28"/>
          <w:szCs w:val="28"/>
          <w:lang w:val="ru-RU"/>
        </w:rPr>
        <w:t>»о</w:t>
      </w:r>
      <w:proofErr w:type="gramEnd"/>
      <w:r w:rsidRPr="009A4240">
        <w:rPr>
          <w:rFonts w:hAnsi="Times New Roman" w:cs="Times New Roman"/>
          <w:color w:val="000000"/>
          <w:sz w:val="28"/>
          <w:szCs w:val="28"/>
          <w:lang w:val="ru-RU"/>
        </w:rPr>
        <w:t xml:space="preserve">бщеразвивающего вида» </w:t>
      </w:r>
      <w:proofErr w:type="spellStart"/>
      <w:r w:rsidRPr="009A4240">
        <w:rPr>
          <w:rFonts w:hAnsi="Times New Roman" w:cs="Times New Roman"/>
          <w:color w:val="000000"/>
          <w:sz w:val="28"/>
          <w:szCs w:val="28"/>
          <w:lang w:val="ru-RU"/>
        </w:rPr>
        <w:t>Сармановского</w:t>
      </w:r>
      <w:proofErr w:type="spellEnd"/>
      <w:r w:rsidRPr="009A4240">
        <w:rPr>
          <w:rFonts w:hAnsi="Times New Roman" w:cs="Times New Roman"/>
          <w:color w:val="000000"/>
          <w:sz w:val="28"/>
          <w:szCs w:val="28"/>
          <w:lang w:val="ru-RU"/>
        </w:rPr>
        <w:t xml:space="preserve"> муниципального района Республики Татарстан</w:t>
      </w:r>
      <w:r>
        <w:rPr>
          <w:rFonts w:hAnsi="Times New Roman" w:cs="Times New Roman"/>
          <w:color w:val="000000"/>
          <w:sz w:val="28"/>
          <w:szCs w:val="28"/>
          <w:lang w:val="ru-RU"/>
        </w:rPr>
        <w:t xml:space="preserve"> за 2019</w:t>
      </w:r>
      <w:r w:rsidR="00852F4D">
        <w:rPr>
          <w:rFonts w:hAnsi="Times New Roman" w:cs="Times New Roman"/>
          <w:color w:val="000000"/>
          <w:sz w:val="28"/>
          <w:szCs w:val="28"/>
          <w:lang w:val="ru-RU"/>
        </w:rPr>
        <w:t xml:space="preserve"> </w:t>
      </w:r>
      <w:r>
        <w:rPr>
          <w:rFonts w:hAnsi="Times New Roman" w:cs="Times New Roman"/>
          <w:color w:val="000000"/>
          <w:sz w:val="28"/>
          <w:szCs w:val="28"/>
          <w:lang w:val="ru-RU"/>
        </w:rPr>
        <w:t>год.</w:t>
      </w:r>
    </w:p>
    <w:p w:rsidR="00852F4D" w:rsidRDefault="00852F4D" w:rsidP="009A4240">
      <w:pPr>
        <w:widowControl w:val="0"/>
        <w:shd w:val="clear" w:color="auto" w:fill="FFFFFF"/>
        <w:autoSpaceDE w:val="0"/>
        <w:autoSpaceDN w:val="0"/>
        <w:adjustRightInd w:val="0"/>
        <w:spacing w:before="274" w:beforeAutospacing="0" w:after="0" w:afterAutospacing="0" w:line="274" w:lineRule="exact"/>
        <w:rPr>
          <w:rFonts w:ascii="Times New Roman" w:eastAsia="Times New Roman" w:hAnsi="Times New Roman" w:cs="Times New Roman"/>
          <w:spacing w:val="-1"/>
          <w:sz w:val="24"/>
          <w:szCs w:val="24"/>
          <w:lang w:val="ru-RU" w:eastAsia="ru-RU"/>
        </w:rPr>
      </w:pPr>
      <w:r>
        <w:rPr>
          <w:rFonts w:ascii="Times New Roman" w:eastAsia="Times New Roman" w:hAnsi="Times New Roman" w:cs="Times New Roman"/>
          <w:spacing w:val="-1"/>
          <w:sz w:val="24"/>
          <w:szCs w:val="24"/>
          <w:lang w:val="ru-RU" w:eastAsia="ru-RU"/>
        </w:rPr>
        <w:t xml:space="preserve"> </w:t>
      </w:r>
    </w:p>
    <w:p w:rsidR="009A4240" w:rsidRPr="009A4240" w:rsidRDefault="009A4240" w:rsidP="009A4240">
      <w:pPr>
        <w:widowControl w:val="0"/>
        <w:shd w:val="clear" w:color="auto" w:fill="FFFFFF"/>
        <w:autoSpaceDE w:val="0"/>
        <w:autoSpaceDN w:val="0"/>
        <w:adjustRightInd w:val="0"/>
        <w:spacing w:before="274" w:beforeAutospacing="0" w:after="0" w:afterAutospacing="0" w:line="274" w:lineRule="exac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proofErr w:type="gramStart"/>
      <w:r w:rsidRPr="009A4240">
        <w:rPr>
          <w:rFonts w:ascii="Times New Roman" w:eastAsia="Times New Roman" w:hAnsi="Times New Roman" w:cs="Times New Roman"/>
          <w:spacing w:val="-1"/>
          <w:sz w:val="24"/>
          <w:szCs w:val="24"/>
          <w:lang w:val="ru-RU" w:eastAsia="ru-RU"/>
        </w:rPr>
        <w:t xml:space="preserve">Отчет о результатах </w:t>
      </w:r>
      <w:proofErr w:type="spellStart"/>
      <w:r w:rsidRPr="009A4240">
        <w:rPr>
          <w:rFonts w:ascii="Times New Roman" w:eastAsia="Times New Roman" w:hAnsi="Times New Roman" w:cs="Times New Roman"/>
          <w:spacing w:val="-1"/>
          <w:sz w:val="24"/>
          <w:szCs w:val="24"/>
          <w:lang w:val="ru-RU" w:eastAsia="ru-RU"/>
        </w:rPr>
        <w:t>самообследования</w:t>
      </w:r>
      <w:proofErr w:type="spellEnd"/>
      <w:r w:rsidRPr="009A4240">
        <w:rPr>
          <w:rFonts w:ascii="Times New Roman" w:eastAsia="Times New Roman" w:hAnsi="Times New Roman" w:cs="Times New Roman"/>
          <w:spacing w:val="-1"/>
          <w:sz w:val="24"/>
          <w:szCs w:val="24"/>
          <w:lang w:val="ru-RU" w:eastAsia="ru-RU"/>
        </w:rPr>
        <w:t xml:space="preserve"> </w:t>
      </w:r>
      <w:proofErr w:type="spellStart"/>
      <w:r w:rsidRPr="009A4240">
        <w:rPr>
          <w:rFonts w:ascii="Times New Roman" w:eastAsia="Times New Roman" w:hAnsi="Times New Roman" w:cs="Times New Roman"/>
          <w:spacing w:val="-1"/>
          <w:sz w:val="24"/>
          <w:szCs w:val="24"/>
          <w:lang w:val="ru-RU" w:eastAsia="ru-RU"/>
        </w:rPr>
        <w:t>муниципальногобюджетного</w:t>
      </w:r>
      <w:proofErr w:type="spellEnd"/>
      <w:r w:rsidRPr="009A4240">
        <w:rPr>
          <w:rFonts w:ascii="Times New Roman" w:eastAsia="Times New Roman" w:hAnsi="Times New Roman" w:cs="Times New Roman"/>
          <w:spacing w:val="-1"/>
          <w:sz w:val="24"/>
          <w:szCs w:val="24"/>
          <w:lang w:val="ru-RU" w:eastAsia="ru-RU"/>
        </w:rPr>
        <w:t xml:space="preserve"> дошкольного образовательного учреждения «Детский сад №2 «Лилия» общеразвивающего вида» </w:t>
      </w:r>
      <w:proofErr w:type="spellStart"/>
      <w:r w:rsidRPr="009A4240">
        <w:rPr>
          <w:rFonts w:ascii="Times New Roman" w:eastAsia="Times New Roman" w:hAnsi="Times New Roman" w:cs="Times New Roman"/>
          <w:spacing w:val="-1"/>
          <w:sz w:val="24"/>
          <w:szCs w:val="24"/>
          <w:lang w:val="ru-RU" w:eastAsia="ru-RU"/>
        </w:rPr>
        <w:t>Сармановского</w:t>
      </w:r>
      <w:proofErr w:type="spellEnd"/>
      <w:r w:rsidRPr="009A4240">
        <w:rPr>
          <w:rFonts w:ascii="Times New Roman" w:eastAsia="Times New Roman" w:hAnsi="Times New Roman" w:cs="Times New Roman"/>
          <w:spacing w:val="-1"/>
          <w:sz w:val="24"/>
          <w:szCs w:val="24"/>
          <w:lang w:val="ru-RU" w:eastAsia="ru-RU"/>
        </w:rPr>
        <w:t xml:space="preserve"> муниципального района Республики Татарстан</w:t>
      </w:r>
      <w:r w:rsidRPr="009A424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составлен комиссией в составе: заведующего  Валиевой Р.Х. старшего воспитателя </w:t>
      </w:r>
      <w:proofErr w:type="spellStart"/>
      <w:r w:rsidRPr="009A424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Хасаншиной</w:t>
      </w:r>
      <w:proofErr w:type="spellEnd"/>
      <w:r w:rsidRPr="009A424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Ф.</w:t>
      </w:r>
      <w:r w:rsidR="00852F4D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З. </w:t>
      </w:r>
      <w:r w:rsidRPr="009A424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завхоза </w:t>
      </w:r>
      <w:proofErr w:type="spellStart"/>
      <w:r w:rsidRPr="009A424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Нигматуллиной</w:t>
      </w:r>
      <w:proofErr w:type="spellEnd"/>
      <w:r w:rsidRPr="009A424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Р.З., старшей медсестры Сафаровой И.И. 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инструктора по физической культуре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Бекмурзиной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Г.М.</w:t>
      </w:r>
      <w:r w:rsidRPr="009A424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в соответствии с приказом </w:t>
      </w:r>
      <w:proofErr w:type="spellStart"/>
      <w:r w:rsidRPr="009A424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МОиН</w:t>
      </w:r>
      <w:proofErr w:type="spellEnd"/>
      <w:r w:rsidRPr="009A424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РФ № 462 от 14.06.2013 «Об утверждении Порядка</w:t>
      </w:r>
      <w:proofErr w:type="gramEnd"/>
      <w:r w:rsidRPr="009A424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проведения </w:t>
      </w:r>
      <w:proofErr w:type="spellStart"/>
      <w:r w:rsidRPr="009A424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самообследования</w:t>
      </w:r>
      <w:proofErr w:type="spellEnd"/>
      <w:r w:rsidRPr="009A424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образовательной организацией»   и приказа по МБДОУ №2 «Лилия» от 2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7</w:t>
      </w:r>
      <w:r w:rsidRPr="009A424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12</w:t>
      </w:r>
      <w:r w:rsidRPr="009A424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.201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9</w:t>
      </w:r>
      <w:r w:rsidRPr="009A424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г. №</w:t>
      </w:r>
      <w:r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115 </w:t>
      </w:r>
      <w:r w:rsidRPr="009A424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. Аналитическая часть представлена по следующим направлениям:</w:t>
      </w:r>
    </w:p>
    <w:p w:rsidR="009A4240" w:rsidRPr="009A4240" w:rsidRDefault="009A4240" w:rsidP="009A4240">
      <w:pPr>
        <w:widowControl w:val="0"/>
        <w:shd w:val="clear" w:color="auto" w:fill="FFFFFF"/>
        <w:autoSpaceDE w:val="0"/>
        <w:autoSpaceDN w:val="0"/>
        <w:adjustRightInd w:val="0"/>
        <w:spacing w:before="0" w:beforeAutospacing="0" w:after="0" w:afterAutospacing="0" w:line="274" w:lineRule="exac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A4240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.    </w:t>
      </w:r>
      <w:r w:rsidRPr="009A424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оценка системы управления организации;</w:t>
      </w:r>
    </w:p>
    <w:p w:rsidR="009A4240" w:rsidRPr="009A4240" w:rsidRDefault="009A4240" w:rsidP="009A4240">
      <w:pPr>
        <w:widowControl w:val="0"/>
        <w:shd w:val="clear" w:color="auto" w:fill="FFFFFF"/>
        <w:autoSpaceDE w:val="0"/>
        <w:autoSpaceDN w:val="0"/>
        <w:adjustRightInd w:val="0"/>
        <w:spacing w:before="0" w:beforeAutospacing="0" w:after="0" w:afterAutospacing="0" w:line="274" w:lineRule="exac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A4240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.    </w:t>
      </w:r>
      <w:r w:rsidRPr="009A424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оценка образовательной деятельности;</w:t>
      </w:r>
    </w:p>
    <w:p w:rsidR="009A4240" w:rsidRPr="009A4240" w:rsidRDefault="009A4240" w:rsidP="009A4240">
      <w:pPr>
        <w:widowControl w:val="0"/>
        <w:shd w:val="clear" w:color="auto" w:fill="FFFFFF"/>
        <w:autoSpaceDE w:val="0"/>
        <w:autoSpaceDN w:val="0"/>
        <w:adjustRightInd w:val="0"/>
        <w:spacing w:before="0" w:beforeAutospacing="0" w:after="0" w:afterAutospacing="0" w:line="274" w:lineRule="exac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A4240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.    </w:t>
      </w:r>
      <w:r w:rsidRPr="009A4240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 xml:space="preserve">оценка </w:t>
      </w:r>
      <w:proofErr w:type="gramStart"/>
      <w:r w:rsidRPr="009A4240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функционирования внутренней системы оценки качества образования</w:t>
      </w:r>
      <w:proofErr w:type="gramEnd"/>
      <w:r w:rsidRPr="009A4240">
        <w:rPr>
          <w:rFonts w:ascii="Times New Roman" w:eastAsia="Times New Roman" w:hAnsi="Times New Roman" w:cs="Times New Roman"/>
          <w:bCs/>
          <w:sz w:val="24"/>
          <w:szCs w:val="24"/>
          <w:lang w:val="ru-RU" w:eastAsia="ru-RU"/>
        </w:rPr>
        <w:t>;</w:t>
      </w:r>
      <w:r w:rsidRPr="009A424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</w:t>
      </w:r>
    </w:p>
    <w:p w:rsidR="009A4240" w:rsidRPr="009A4240" w:rsidRDefault="009A4240" w:rsidP="009A4240">
      <w:pPr>
        <w:widowControl w:val="0"/>
        <w:shd w:val="clear" w:color="auto" w:fill="FFFFFF"/>
        <w:autoSpaceDE w:val="0"/>
        <w:autoSpaceDN w:val="0"/>
        <w:adjustRightInd w:val="0"/>
        <w:spacing w:before="5" w:beforeAutospacing="0" w:after="0" w:afterAutospacing="0" w:line="274" w:lineRule="exac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A4240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.    </w:t>
      </w:r>
      <w:r w:rsidRPr="009A424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оценка кадрового обеспечения;</w:t>
      </w:r>
    </w:p>
    <w:p w:rsidR="009A4240" w:rsidRPr="009A4240" w:rsidRDefault="009A4240" w:rsidP="009A4240">
      <w:pPr>
        <w:widowControl w:val="0"/>
        <w:shd w:val="clear" w:color="auto" w:fill="FFFFFF"/>
        <w:autoSpaceDE w:val="0"/>
        <w:autoSpaceDN w:val="0"/>
        <w:adjustRightInd w:val="0"/>
        <w:spacing w:before="0" w:beforeAutospacing="0" w:after="0" w:afterAutospacing="0" w:line="274" w:lineRule="exac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A4240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.    </w:t>
      </w:r>
      <w:r w:rsidRPr="009A424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оценка учебно - методического обеспечения;</w:t>
      </w:r>
    </w:p>
    <w:p w:rsidR="009A4240" w:rsidRPr="009A4240" w:rsidRDefault="009A4240" w:rsidP="009A4240">
      <w:pPr>
        <w:widowControl w:val="0"/>
        <w:shd w:val="clear" w:color="auto" w:fill="FFFFFF"/>
        <w:autoSpaceDE w:val="0"/>
        <w:autoSpaceDN w:val="0"/>
        <w:adjustRightInd w:val="0"/>
        <w:spacing w:before="0" w:beforeAutospacing="0" w:after="0" w:afterAutospacing="0" w:line="274" w:lineRule="exac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A4240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.    </w:t>
      </w:r>
      <w:r w:rsidRPr="009A424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оценка материально - технической базы;</w:t>
      </w:r>
    </w:p>
    <w:p w:rsidR="009A4240" w:rsidRPr="009A4240" w:rsidRDefault="009A4240" w:rsidP="009A4240">
      <w:pPr>
        <w:widowControl w:val="0"/>
        <w:shd w:val="clear" w:color="auto" w:fill="FFFFFF"/>
        <w:autoSpaceDE w:val="0"/>
        <w:autoSpaceDN w:val="0"/>
        <w:adjustRightInd w:val="0"/>
        <w:spacing w:before="0" w:beforeAutospacing="0" w:after="0" w:afterAutospacing="0" w:line="274" w:lineRule="exact"/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</w:pPr>
      <w:r w:rsidRPr="009A4240">
        <w:rPr>
          <w:rFonts w:ascii="Times New Roman" w:eastAsia="Times New Roman" w:hAnsi="Times New Roman" w:cs="Times New Roman"/>
          <w:b/>
          <w:bCs/>
          <w:sz w:val="24"/>
          <w:szCs w:val="24"/>
          <w:lang w:val="ru-RU" w:eastAsia="ru-RU"/>
        </w:rPr>
        <w:t xml:space="preserve"> </w:t>
      </w:r>
    </w:p>
    <w:p w:rsidR="00A15482" w:rsidRPr="007521EB" w:rsidRDefault="009A4240" w:rsidP="009A4240">
      <w:pPr>
        <w:widowControl w:val="0"/>
        <w:shd w:val="clear" w:color="auto" w:fill="FFFFFF"/>
        <w:autoSpaceDE w:val="0"/>
        <w:autoSpaceDN w:val="0"/>
        <w:adjustRightInd w:val="0"/>
        <w:spacing w:before="0" w:beforeAutospacing="0" w:after="0" w:afterAutospacing="0" w:line="274" w:lineRule="exact"/>
        <w:rPr>
          <w:rFonts w:hAnsi="Times New Roman" w:cs="Times New Roman"/>
          <w:color w:val="000000"/>
          <w:sz w:val="24"/>
          <w:szCs w:val="24"/>
          <w:lang w:val="ru-RU"/>
        </w:rPr>
      </w:pPr>
      <w:r w:rsidRPr="009A424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Анализ показателей деятельности проведен в соответствии с приказом </w:t>
      </w:r>
      <w:proofErr w:type="spellStart"/>
      <w:r w:rsidRPr="009A424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МоиН</w:t>
      </w:r>
      <w:proofErr w:type="spellEnd"/>
      <w:r w:rsidRPr="009A424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 xml:space="preserve"> РФ№ 1324 </w:t>
      </w:r>
      <w:r w:rsidRPr="009A4240">
        <w:rPr>
          <w:rFonts w:ascii="Times New Roman" w:eastAsia="Times New Roman" w:hAnsi="Times New Roman" w:cs="Times New Roman"/>
          <w:spacing w:val="-1"/>
          <w:sz w:val="24"/>
          <w:szCs w:val="24"/>
          <w:lang w:val="ru-RU" w:eastAsia="ru-RU"/>
        </w:rPr>
        <w:t xml:space="preserve">«Об утверждении показателей деятельности образовательной организации, подлежащей </w:t>
      </w:r>
      <w:proofErr w:type="spellStart"/>
      <w:r w:rsidRPr="009A424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самообследованию</w:t>
      </w:r>
      <w:proofErr w:type="spellEnd"/>
      <w:r w:rsidRPr="009A4240">
        <w:rPr>
          <w:rFonts w:ascii="Times New Roman" w:eastAsia="Times New Roman" w:hAnsi="Times New Roman" w:cs="Times New Roman"/>
          <w:sz w:val="24"/>
          <w:szCs w:val="24"/>
          <w:lang w:val="ru-RU" w:eastAsia="ru-RU"/>
        </w:rPr>
        <w:t>».</w:t>
      </w:r>
    </w:p>
    <w:p w:rsidR="0087110C" w:rsidRPr="007521EB" w:rsidRDefault="007521E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7521E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Аналитическая часть</w:t>
      </w:r>
    </w:p>
    <w:p w:rsidR="0087110C" w:rsidRPr="007521EB" w:rsidRDefault="007521EB" w:rsidP="00CD79D3">
      <w:pPr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</w:t>
      </w:r>
      <w:r w:rsidRPr="007521E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Общие сведения об образовательной организации</w:t>
      </w:r>
    </w:p>
    <w:tbl>
      <w:tblPr>
        <w:tblW w:w="10560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477"/>
        <w:gridCol w:w="7083"/>
      </w:tblGrid>
      <w:tr w:rsidR="0087110C" w:rsidRPr="00501B01" w:rsidTr="00F15243">
        <w:tc>
          <w:tcPr>
            <w:tcW w:w="3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7110C" w:rsidRPr="00AD0F7A" w:rsidRDefault="007521EB" w:rsidP="00AD0F7A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AD0F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Наименование образовательной</w:t>
            </w:r>
            <w:r w:rsidR="00AD0F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AD0F7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организации</w:t>
            </w:r>
          </w:p>
        </w:tc>
        <w:tc>
          <w:tcPr>
            <w:tcW w:w="7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7110C" w:rsidRPr="007521EB" w:rsidRDefault="007521EB" w:rsidP="004555E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Муниципальное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бюджетное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дошкольное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образовательное</w:t>
            </w:r>
            <w:r w:rsidR="00A94428" w:rsidRPr="00A94428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учреждение «Детский сад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№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FB3BB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="004555E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«</w:t>
            </w:r>
            <w:proofErr w:type="spellStart"/>
            <w:r w:rsidR="004555E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Лилия</w:t>
            </w:r>
            <w:proofErr w:type="gramStart"/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»</w:t>
            </w:r>
            <w:r w:rsidR="004555E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proofErr w:type="gramEnd"/>
            <w:r w:rsidR="004555E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бщеразвивающего</w:t>
            </w:r>
            <w:proofErr w:type="spellEnd"/>
            <w:r w:rsidR="004555E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вида» </w:t>
            </w:r>
            <w:proofErr w:type="spellStart"/>
            <w:r w:rsidR="004555E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Сармановского</w:t>
            </w:r>
            <w:proofErr w:type="spellEnd"/>
            <w:r w:rsidR="004555E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муниципального района республики Татарстан</w:t>
            </w:r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(МБДОУ </w:t>
            </w:r>
            <w:r w:rsidR="004555E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№2»Лилия»)</w:t>
            </w:r>
          </w:p>
        </w:tc>
      </w:tr>
      <w:tr w:rsidR="0087110C" w:rsidTr="00F15243">
        <w:tc>
          <w:tcPr>
            <w:tcW w:w="3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7110C" w:rsidRDefault="007521E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</w:t>
            </w:r>
            <w:proofErr w:type="spellEnd"/>
          </w:p>
        </w:tc>
        <w:tc>
          <w:tcPr>
            <w:tcW w:w="7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7110C" w:rsidRPr="00BF6725" w:rsidRDefault="00BF672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F15243" w:rsidRPr="00F1524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Валиева Резеда </w:t>
            </w:r>
            <w:proofErr w:type="spellStart"/>
            <w:r w:rsidR="00F15243" w:rsidRPr="00F1524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Хамзиевна</w:t>
            </w:r>
            <w:proofErr w:type="spellEnd"/>
          </w:p>
        </w:tc>
      </w:tr>
      <w:tr w:rsidR="0087110C" w:rsidRPr="00FB3BB1" w:rsidTr="00F15243">
        <w:tc>
          <w:tcPr>
            <w:tcW w:w="3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7110C" w:rsidRDefault="007521E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Адрес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организации</w:t>
            </w:r>
            <w:proofErr w:type="spellEnd"/>
          </w:p>
        </w:tc>
        <w:tc>
          <w:tcPr>
            <w:tcW w:w="7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7110C" w:rsidRPr="007521EB" w:rsidRDefault="00BF672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F15243" w:rsidRPr="00F1524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423350, Республика Татарстан, Сармановский район, с. Сарманово, ул. </w:t>
            </w:r>
            <w:proofErr w:type="spellStart"/>
            <w:r w:rsidR="00F15243" w:rsidRPr="00F15243">
              <w:rPr>
                <w:rFonts w:hAnsi="Times New Roman" w:cs="Times New Roman"/>
                <w:color w:val="000000"/>
                <w:sz w:val="24"/>
                <w:szCs w:val="24"/>
              </w:rPr>
              <w:t>М.Джалиля</w:t>
            </w:r>
            <w:proofErr w:type="spellEnd"/>
            <w:r w:rsidR="00F15243" w:rsidRPr="00F15243">
              <w:rPr>
                <w:rFonts w:hAnsi="Times New Roman" w:cs="Times New Roman"/>
                <w:color w:val="000000"/>
                <w:sz w:val="24"/>
                <w:szCs w:val="24"/>
              </w:rPr>
              <w:t>, д. 73</w:t>
            </w:r>
          </w:p>
        </w:tc>
      </w:tr>
      <w:tr w:rsidR="0087110C" w:rsidTr="00F15243">
        <w:tc>
          <w:tcPr>
            <w:tcW w:w="3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7110C" w:rsidRDefault="007521E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Телефон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факс</w:t>
            </w:r>
            <w:proofErr w:type="spellEnd"/>
          </w:p>
        </w:tc>
        <w:tc>
          <w:tcPr>
            <w:tcW w:w="7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7110C" w:rsidRPr="00BF6725" w:rsidRDefault="00BF672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4555E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(885559) 2-52-85</w:t>
            </w:r>
          </w:p>
        </w:tc>
      </w:tr>
      <w:tr w:rsidR="0087110C" w:rsidTr="00F15243">
        <w:tc>
          <w:tcPr>
            <w:tcW w:w="3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7110C" w:rsidRDefault="007521E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Адрес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электронной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почты</w:t>
            </w:r>
            <w:proofErr w:type="spellEnd"/>
          </w:p>
        </w:tc>
        <w:tc>
          <w:tcPr>
            <w:tcW w:w="7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7110C" w:rsidRPr="00BF6725" w:rsidRDefault="00BF672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F15243" w:rsidRPr="00F15243">
              <w:rPr>
                <w:rFonts w:hAnsi="Times New Roman" w:cs="Times New Roman"/>
                <w:color w:val="000000"/>
                <w:sz w:val="24"/>
                <w:szCs w:val="24"/>
              </w:rPr>
              <w:t>valieva.rezeda2011@yandex.ru</w:t>
            </w:r>
          </w:p>
        </w:tc>
      </w:tr>
      <w:tr w:rsidR="0087110C" w:rsidRPr="00501B01" w:rsidTr="00F15243">
        <w:tc>
          <w:tcPr>
            <w:tcW w:w="3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7110C" w:rsidRDefault="007521E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Учредитель</w:t>
            </w:r>
            <w:proofErr w:type="spellEnd"/>
          </w:p>
        </w:tc>
        <w:tc>
          <w:tcPr>
            <w:tcW w:w="7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7110C" w:rsidRPr="00F15243" w:rsidRDefault="00BF672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F15243" w:rsidRPr="00F1524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Исполнительный комитет</w:t>
            </w:r>
            <w:r w:rsidR="00F15243" w:rsidRPr="00F15243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F15243" w:rsidRPr="00F1524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="00F15243" w:rsidRPr="00F1524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Сармановского</w:t>
            </w:r>
            <w:proofErr w:type="spellEnd"/>
            <w:r w:rsidR="00F15243" w:rsidRPr="00F1524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муниципального </w:t>
            </w:r>
            <w:r w:rsidR="00F15243" w:rsidRPr="00F1524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района</w:t>
            </w:r>
          </w:p>
        </w:tc>
      </w:tr>
      <w:tr w:rsidR="0087110C" w:rsidTr="00F15243">
        <w:tc>
          <w:tcPr>
            <w:tcW w:w="3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7110C" w:rsidRDefault="007521E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Дата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создания</w:t>
            </w:r>
            <w:proofErr w:type="spellEnd"/>
          </w:p>
        </w:tc>
        <w:tc>
          <w:tcPr>
            <w:tcW w:w="7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7110C" w:rsidRPr="00BF6725" w:rsidRDefault="00BF672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F15243" w:rsidRPr="00F1524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1985</w:t>
            </w:r>
            <w:r w:rsidR="00F1524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год</w:t>
            </w:r>
          </w:p>
        </w:tc>
      </w:tr>
      <w:tr w:rsidR="0087110C" w:rsidRPr="00501B01" w:rsidTr="00F15243">
        <w:tc>
          <w:tcPr>
            <w:tcW w:w="34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87110C" w:rsidRPr="004B1406" w:rsidRDefault="007521E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4B1406">
              <w:rPr>
                <w:rFonts w:hAnsi="Times New Roman" w:cs="Times New Roman"/>
                <w:color w:val="000000"/>
                <w:sz w:val="24"/>
                <w:szCs w:val="24"/>
              </w:rPr>
              <w:t>Лицензия</w:t>
            </w:r>
            <w:proofErr w:type="spellEnd"/>
          </w:p>
        </w:tc>
        <w:tc>
          <w:tcPr>
            <w:tcW w:w="708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4B1406" w:rsidRPr="004B1406" w:rsidRDefault="000A12F8" w:rsidP="004B1406">
            <w:pPr>
              <w:widowControl w:val="0"/>
              <w:shd w:val="clear" w:color="auto" w:fill="FFFFFF"/>
              <w:tabs>
                <w:tab w:val="left" w:pos="1229"/>
              </w:tabs>
              <w:autoSpaceDE w:val="0"/>
              <w:autoSpaceDN w:val="0"/>
              <w:adjustRightInd w:val="0"/>
              <w:spacing w:before="0" w:beforeAutospacing="0" w:after="0" w:line="274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B1406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  <w:lang w:val="ru-RU" w:eastAsia="ru-RU"/>
              </w:rPr>
              <w:t>Лицензия              на              право              осуществления</w:t>
            </w:r>
            <w:r w:rsidRPr="004B1406">
              <w:rPr>
                <w:rFonts w:ascii="Times New Roman" w:eastAsia="Times New Roman" w:hAnsi="Times New Roman" w:cs="Times New Roman"/>
                <w:spacing w:val="-16"/>
                <w:sz w:val="24"/>
                <w:szCs w:val="24"/>
                <w:lang w:val="ru-RU" w:eastAsia="ru-RU"/>
              </w:rPr>
              <w:br/>
            </w:r>
            <w:r w:rsidRPr="004B1406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 w:eastAsia="ru-RU"/>
              </w:rPr>
              <w:t xml:space="preserve">образовательной деятельности      </w:t>
            </w:r>
            <w:proofErr w:type="gramStart"/>
            <w:r w:rsidRPr="004B1406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 w:eastAsia="ru-RU"/>
              </w:rPr>
              <w:t>Регистрационный</w:t>
            </w:r>
            <w:proofErr w:type="gramEnd"/>
            <w:r w:rsidRPr="004B1406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 w:eastAsia="ru-RU"/>
              </w:rPr>
              <w:t xml:space="preserve"> № 7480</w:t>
            </w:r>
            <w:r w:rsidR="009A4240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ru-RU" w:eastAsia="ru-RU"/>
              </w:rPr>
              <w:t xml:space="preserve"> </w:t>
            </w:r>
            <w:r w:rsidR="009A424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от 18 ноября 2015года серия </w:t>
            </w:r>
            <w:r w:rsidRPr="004B140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1</w:t>
            </w:r>
            <w:r w:rsidR="004B1406" w:rsidRPr="004B140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6 Л01 №0003427 </w:t>
            </w:r>
            <w:r w:rsidR="009A4240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 xml:space="preserve">   </w:t>
            </w:r>
          </w:p>
          <w:p w:rsidR="0087110C" w:rsidRPr="004B1406" w:rsidRDefault="000A12F8" w:rsidP="004B1406">
            <w:pPr>
              <w:widowControl w:val="0"/>
              <w:shd w:val="clear" w:color="auto" w:fill="FFFFFF"/>
              <w:tabs>
                <w:tab w:val="left" w:pos="1229"/>
              </w:tabs>
              <w:autoSpaceDE w:val="0"/>
              <w:autoSpaceDN w:val="0"/>
              <w:adjustRightInd w:val="0"/>
              <w:spacing w:before="0" w:beforeAutospacing="0" w:after="0" w:line="274" w:lineRule="exact"/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</w:pPr>
            <w:r w:rsidRPr="004B1406">
              <w:rPr>
                <w:rFonts w:ascii="Times New Roman" w:eastAsia="Times New Roman" w:hAnsi="Times New Roman" w:cs="Times New Roman"/>
                <w:sz w:val="24"/>
                <w:szCs w:val="24"/>
                <w:lang w:val="ru-RU" w:eastAsia="ru-RU"/>
              </w:rPr>
              <w:t>-</w:t>
            </w:r>
            <w:r w:rsidRPr="004B1406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val="ru-RU" w:eastAsia="ru-RU"/>
              </w:rPr>
              <w:t xml:space="preserve">Лицензия        на        </w:t>
            </w:r>
            <w:proofErr w:type="gramStart"/>
            <w:r w:rsidRPr="004B1406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val="ru-RU" w:eastAsia="ru-RU"/>
              </w:rPr>
              <w:t>право        ведения</w:t>
            </w:r>
            <w:proofErr w:type="gramEnd"/>
            <w:r w:rsidRPr="004B1406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val="ru-RU" w:eastAsia="ru-RU"/>
              </w:rPr>
              <w:t xml:space="preserve">        медицинской</w:t>
            </w:r>
            <w:r w:rsidRPr="004B1406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  <w:lang w:val="ru-RU" w:eastAsia="ru-RU"/>
              </w:rPr>
              <w:br/>
            </w:r>
            <w:r w:rsidRPr="004B1406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ru-RU" w:eastAsia="ru-RU"/>
              </w:rPr>
              <w:t>деятельности № ЛО-16-01-004551 от 27 октября 2015 года</w:t>
            </w:r>
          </w:p>
        </w:tc>
      </w:tr>
    </w:tbl>
    <w:p w:rsidR="0087110C" w:rsidRPr="007521EB" w:rsidRDefault="000C306F" w:rsidP="00CD79D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0C306F">
        <w:rPr>
          <w:rFonts w:hAnsi="Times New Roman" w:cs="Times New Roman"/>
          <w:color w:val="000000"/>
          <w:sz w:val="24"/>
          <w:szCs w:val="24"/>
          <w:lang w:val="ru-RU"/>
        </w:rPr>
        <w:t xml:space="preserve">Муниципальное бюджетное дошкольное образовательное учреждение "Детский сад №2 "Лилия" общеразвивающего вида" </w:t>
      </w:r>
      <w:proofErr w:type="spellStart"/>
      <w:r w:rsidRPr="000C306F">
        <w:rPr>
          <w:rFonts w:hAnsi="Times New Roman" w:cs="Times New Roman"/>
          <w:color w:val="000000"/>
          <w:sz w:val="24"/>
          <w:szCs w:val="24"/>
          <w:lang w:val="ru-RU"/>
        </w:rPr>
        <w:t>Сармановского</w:t>
      </w:r>
      <w:proofErr w:type="spellEnd"/>
      <w:r w:rsidRPr="000C306F">
        <w:rPr>
          <w:rFonts w:hAnsi="Times New Roman" w:cs="Times New Roman"/>
          <w:color w:val="000000"/>
          <w:sz w:val="24"/>
          <w:szCs w:val="24"/>
          <w:lang w:val="ru-RU"/>
        </w:rPr>
        <w:t xml:space="preserve"> муниципального района Республики Татарстан </w:t>
      </w:r>
      <w:r w:rsidR="007521EB" w:rsidRPr="007521EB">
        <w:rPr>
          <w:rFonts w:hAnsi="Times New Roman" w:cs="Times New Roman"/>
          <w:color w:val="000000"/>
          <w:sz w:val="24"/>
          <w:szCs w:val="24"/>
          <w:lang w:val="ru-RU"/>
        </w:rPr>
        <w:t>(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МБДОУ №2 «Лилия»</w:t>
      </w:r>
      <w:r w:rsidR="007521EB"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) расположено в </w:t>
      </w:r>
      <w:r>
        <w:rPr>
          <w:rFonts w:hAnsi="Times New Roman" w:cs="Times New Roman"/>
          <w:color w:val="000000"/>
          <w:sz w:val="24"/>
          <w:szCs w:val="24"/>
          <w:lang w:val="ru-RU"/>
        </w:rPr>
        <w:t>центре</w:t>
      </w:r>
      <w:r w:rsidR="007521EB"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BF6725">
        <w:rPr>
          <w:rFonts w:hAnsi="Times New Roman" w:cs="Times New Roman"/>
          <w:color w:val="000000"/>
          <w:sz w:val="24"/>
          <w:szCs w:val="24"/>
          <w:lang w:val="ru-RU"/>
        </w:rPr>
        <w:t>села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Сарманово.</w:t>
      </w:r>
      <w:r w:rsidR="00BF6725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7521EB" w:rsidRPr="007521EB">
        <w:rPr>
          <w:rFonts w:hAnsi="Times New Roman" w:cs="Times New Roman"/>
          <w:color w:val="000000"/>
          <w:sz w:val="24"/>
          <w:szCs w:val="24"/>
          <w:lang w:val="ru-RU"/>
        </w:rPr>
        <w:t>Здание Д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ОУ </w:t>
      </w:r>
      <w:r w:rsidR="007521EB"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 построено по типовому проекту.</w:t>
      </w:r>
      <w:r w:rsidR="007521EB">
        <w:rPr>
          <w:rFonts w:hAnsi="Times New Roman" w:cs="Times New Roman"/>
          <w:color w:val="000000"/>
          <w:sz w:val="24"/>
          <w:szCs w:val="24"/>
        </w:rPr>
        <w:t> </w:t>
      </w:r>
      <w:r w:rsidR="007521EB" w:rsidRPr="007521EB">
        <w:rPr>
          <w:rFonts w:hAnsi="Times New Roman" w:cs="Times New Roman"/>
          <w:color w:val="000000"/>
          <w:sz w:val="24"/>
          <w:szCs w:val="24"/>
          <w:lang w:val="ru-RU"/>
        </w:rPr>
        <w:t>Проектная наполняемость на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1</w:t>
      </w:r>
      <w:r w:rsidR="004555EC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="007521EB" w:rsidRPr="007521EB">
        <w:rPr>
          <w:rFonts w:hAnsi="Times New Roman" w:cs="Times New Roman"/>
          <w:color w:val="000000"/>
          <w:sz w:val="24"/>
          <w:szCs w:val="24"/>
          <w:lang w:val="ru-RU"/>
        </w:rPr>
        <w:t>0 мест. Общая площадь здания 1</w:t>
      </w:r>
      <w:r w:rsidR="004555EC">
        <w:rPr>
          <w:rFonts w:hAnsi="Times New Roman" w:cs="Times New Roman"/>
          <w:color w:val="000000"/>
          <w:sz w:val="24"/>
          <w:szCs w:val="24"/>
          <w:lang w:val="ru-RU"/>
        </w:rPr>
        <w:t>151,5</w:t>
      </w:r>
      <w:r w:rsidR="007521EB"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 кв.</w:t>
      </w:r>
      <w:r w:rsidR="007521EB">
        <w:rPr>
          <w:rFonts w:hAnsi="Times New Roman" w:cs="Times New Roman"/>
          <w:color w:val="000000"/>
          <w:sz w:val="24"/>
          <w:szCs w:val="24"/>
        </w:rPr>
        <w:t> </w:t>
      </w:r>
      <w:r w:rsidR="007521EB" w:rsidRPr="007521EB">
        <w:rPr>
          <w:rFonts w:hAnsi="Times New Roman" w:cs="Times New Roman"/>
          <w:color w:val="000000"/>
          <w:sz w:val="24"/>
          <w:szCs w:val="24"/>
          <w:lang w:val="ru-RU"/>
        </w:rPr>
        <w:t>м, из них площадь</w:t>
      </w:r>
      <w:r w:rsidR="007521EB">
        <w:rPr>
          <w:rFonts w:hAnsi="Times New Roman" w:cs="Times New Roman"/>
          <w:color w:val="000000"/>
          <w:sz w:val="24"/>
          <w:szCs w:val="24"/>
        </w:rPr>
        <w:t> </w:t>
      </w:r>
      <w:r w:rsidR="007521EB"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помещений, используемых непосредственно для нужд образовательного процесса, </w:t>
      </w:r>
      <w:r w:rsidR="004555EC">
        <w:rPr>
          <w:rFonts w:hAnsi="Times New Roman" w:cs="Times New Roman"/>
          <w:color w:val="000000"/>
          <w:sz w:val="24"/>
          <w:szCs w:val="24"/>
          <w:lang w:val="ru-RU"/>
        </w:rPr>
        <w:t xml:space="preserve">855 </w:t>
      </w:r>
      <w:r w:rsidR="007521EB" w:rsidRPr="007521EB">
        <w:rPr>
          <w:rFonts w:hAnsi="Times New Roman" w:cs="Times New Roman"/>
          <w:color w:val="000000"/>
          <w:sz w:val="24"/>
          <w:szCs w:val="24"/>
          <w:lang w:val="ru-RU"/>
        </w:rPr>
        <w:t>кв.</w:t>
      </w:r>
      <w:r w:rsidR="007521EB">
        <w:rPr>
          <w:rFonts w:hAnsi="Times New Roman" w:cs="Times New Roman"/>
          <w:color w:val="000000"/>
          <w:sz w:val="24"/>
          <w:szCs w:val="24"/>
        </w:rPr>
        <w:t> </w:t>
      </w:r>
      <w:r w:rsidR="007521EB" w:rsidRPr="007521EB">
        <w:rPr>
          <w:rFonts w:hAnsi="Times New Roman" w:cs="Times New Roman"/>
          <w:color w:val="000000"/>
          <w:sz w:val="24"/>
          <w:szCs w:val="24"/>
          <w:lang w:val="ru-RU"/>
        </w:rPr>
        <w:t>м.</w:t>
      </w:r>
    </w:p>
    <w:p w:rsidR="0087110C" w:rsidRPr="007521EB" w:rsidRDefault="007521EB" w:rsidP="00CD79D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Цель деятельности </w:t>
      </w:r>
      <w:r w:rsidR="000C306F">
        <w:rPr>
          <w:rFonts w:hAnsi="Times New Roman" w:cs="Times New Roman"/>
          <w:color w:val="000000"/>
          <w:sz w:val="24"/>
          <w:szCs w:val="24"/>
          <w:lang w:val="ru-RU"/>
        </w:rPr>
        <w:t>ДОУ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 – осуществление образовательной деятельности по</w:t>
      </w:r>
      <w:r w:rsidR="00CD79D3">
        <w:rPr>
          <w:lang w:val="ru-RU"/>
        </w:rPr>
        <w:t xml:space="preserve"> 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 реализации образовательных программ дошкольного образования</w:t>
      </w:r>
      <w:r w:rsidR="004555EC">
        <w:rPr>
          <w:rFonts w:hAnsi="Times New Roman" w:cs="Times New Roman"/>
          <w:color w:val="000000"/>
          <w:sz w:val="24"/>
          <w:szCs w:val="24"/>
          <w:lang w:val="ru-RU"/>
        </w:rPr>
        <w:t>, присмотр и уход за детьми.</w:t>
      </w:r>
    </w:p>
    <w:p w:rsidR="0087110C" w:rsidRPr="007521EB" w:rsidRDefault="007521EB" w:rsidP="00CD79D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Предметом деятельности </w:t>
      </w:r>
      <w:r w:rsidR="000C306F">
        <w:rPr>
          <w:rFonts w:hAnsi="Times New Roman" w:cs="Times New Roman"/>
          <w:color w:val="000000"/>
          <w:sz w:val="24"/>
          <w:szCs w:val="24"/>
          <w:lang w:val="ru-RU"/>
        </w:rPr>
        <w:t>ДОУ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 является формирование общей культуры, развитие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физических, интеллектуальных, нравственных, эстетических и личностных качеств,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формирование предпосылок учебной деятельности, сохранение и укрепление здоровья воспитанников.</w:t>
      </w:r>
    </w:p>
    <w:p w:rsidR="0087110C" w:rsidRPr="007521EB" w:rsidRDefault="007521EB" w:rsidP="00CD79D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Режим работы </w:t>
      </w:r>
      <w:r w:rsidR="00D84E17">
        <w:rPr>
          <w:rFonts w:hAnsi="Times New Roman" w:cs="Times New Roman"/>
          <w:color w:val="000000"/>
          <w:sz w:val="24"/>
          <w:szCs w:val="24"/>
          <w:lang w:val="ru-RU"/>
        </w:rPr>
        <w:t>ДОУ</w:t>
      </w:r>
    </w:p>
    <w:p w:rsidR="0087110C" w:rsidRPr="007521EB" w:rsidRDefault="007521EB" w:rsidP="00CD79D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Рабочая неделя – пятидневная, с понедельника по пятницу. Длительность пребывания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детей в группах –</w:t>
      </w:r>
      <w:r w:rsidR="004555EC">
        <w:rPr>
          <w:rFonts w:hAnsi="Times New Roman" w:cs="Times New Roman"/>
          <w:color w:val="000000"/>
          <w:sz w:val="24"/>
          <w:szCs w:val="24"/>
          <w:lang w:val="ru-RU"/>
        </w:rPr>
        <w:t xml:space="preserve"> 10,5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 часов. Режим работы групп – с</w:t>
      </w:r>
      <w:r w:rsidR="00FB3BB1">
        <w:rPr>
          <w:rFonts w:hAnsi="Times New Roman" w:cs="Times New Roman"/>
          <w:color w:val="000000"/>
          <w:sz w:val="24"/>
          <w:szCs w:val="24"/>
          <w:lang w:val="ru-RU"/>
        </w:rPr>
        <w:t xml:space="preserve"> 7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:00 до 1</w:t>
      </w:r>
      <w:r w:rsidR="00FB3BB1">
        <w:rPr>
          <w:rFonts w:hAnsi="Times New Roman" w:cs="Times New Roman"/>
          <w:color w:val="000000"/>
          <w:sz w:val="24"/>
          <w:szCs w:val="24"/>
          <w:lang w:val="ru-RU"/>
        </w:rPr>
        <w:t>7:3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0.</w:t>
      </w:r>
    </w:p>
    <w:p w:rsidR="0087110C" w:rsidRPr="007521EB" w:rsidRDefault="007521EB" w:rsidP="00CD79D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</w:t>
      </w:r>
      <w:r w:rsidRPr="007521E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</w:t>
      </w:r>
      <w:r w:rsidR="00CD79D3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</w:t>
      </w:r>
      <w:r w:rsidRPr="007521E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системы управления организации</w:t>
      </w:r>
    </w:p>
    <w:p w:rsidR="0087110C" w:rsidRPr="007521EB" w:rsidRDefault="007521EB" w:rsidP="00CD79D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Управление </w:t>
      </w:r>
      <w:r w:rsidR="00D84E17">
        <w:rPr>
          <w:rFonts w:hAnsi="Times New Roman" w:cs="Times New Roman"/>
          <w:color w:val="000000"/>
          <w:sz w:val="24"/>
          <w:szCs w:val="24"/>
          <w:lang w:val="ru-RU"/>
        </w:rPr>
        <w:t>ДОУ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 осуществляется в соответствии с действующим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законодательством и </w:t>
      </w:r>
      <w:r w:rsidR="00677709">
        <w:rPr>
          <w:rFonts w:hAnsi="Times New Roman" w:cs="Times New Roman"/>
          <w:color w:val="000000"/>
          <w:sz w:val="24"/>
          <w:szCs w:val="24"/>
          <w:lang w:val="ru-RU"/>
        </w:rPr>
        <w:t>У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ставом </w:t>
      </w:r>
      <w:r w:rsidR="00D84E17">
        <w:rPr>
          <w:rFonts w:hAnsi="Times New Roman" w:cs="Times New Roman"/>
          <w:color w:val="000000"/>
          <w:sz w:val="24"/>
          <w:szCs w:val="24"/>
          <w:lang w:val="ru-RU"/>
        </w:rPr>
        <w:t>ДОУ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7110C" w:rsidRPr="007521EB" w:rsidRDefault="007521EB" w:rsidP="00CD79D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Управление </w:t>
      </w:r>
      <w:r w:rsidR="00D84E17">
        <w:rPr>
          <w:rFonts w:hAnsi="Times New Roman" w:cs="Times New Roman"/>
          <w:color w:val="000000"/>
          <w:sz w:val="24"/>
          <w:szCs w:val="24"/>
          <w:lang w:val="ru-RU"/>
        </w:rPr>
        <w:t>ДОУ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 строится на принципах единоначалия и коллегиальности. Коллегиальными органами управления являются</w:t>
      </w:r>
      <w:r w:rsidR="00677709">
        <w:rPr>
          <w:rFonts w:hAnsi="Times New Roman" w:cs="Times New Roman"/>
          <w:color w:val="000000"/>
          <w:sz w:val="24"/>
          <w:szCs w:val="24"/>
          <w:lang w:val="ru-RU"/>
        </w:rPr>
        <w:t>: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 педагогический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совет, общее собрание работников. Единоличным исполнительным органом является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руководитель – заведующий.</w:t>
      </w:r>
    </w:p>
    <w:p w:rsidR="0087110C" w:rsidRPr="007521EB" w:rsidRDefault="007521EB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Органы управления, действующие в </w:t>
      </w:r>
      <w:r w:rsidR="00BF1A59">
        <w:rPr>
          <w:rFonts w:hAnsi="Times New Roman" w:cs="Times New Roman"/>
          <w:color w:val="000000"/>
          <w:sz w:val="24"/>
          <w:szCs w:val="24"/>
          <w:lang w:val="ru-RU"/>
        </w:rPr>
        <w:t>ДОУ</w:t>
      </w:r>
    </w:p>
    <w:tbl>
      <w:tblPr>
        <w:tblW w:w="10065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987"/>
        <w:gridCol w:w="7078"/>
      </w:tblGrid>
      <w:tr w:rsidR="0087110C" w:rsidTr="00677709">
        <w:tc>
          <w:tcPr>
            <w:tcW w:w="2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Наименование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органа</w:t>
            </w:r>
            <w:proofErr w:type="spellEnd"/>
          </w:p>
        </w:tc>
        <w:tc>
          <w:tcPr>
            <w:tcW w:w="7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Функции</w:t>
            </w:r>
            <w:proofErr w:type="spellEnd"/>
          </w:p>
        </w:tc>
      </w:tr>
      <w:tr w:rsidR="0087110C" w:rsidRPr="00501B01" w:rsidTr="00677709">
        <w:tc>
          <w:tcPr>
            <w:tcW w:w="29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</w:t>
            </w:r>
            <w:proofErr w:type="spellEnd"/>
          </w:p>
        </w:tc>
        <w:tc>
          <w:tcPr>
            <w:tcW w:w="70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Pr="007521EB" w:rsidRDefault="007521E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Контролирует работу и обеспечивает эффективное взаимодействие структурных подразделений организации,</w:t>
            </w:r>
            <w:r w:rsidR="00CD79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утверждает штатное </w:t>
            </w:r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расписание, отчетные документы организации, осуществляет общее руководство Детским садом</w:t>
            </w:r>
          </w:p>
        </w:tc>
      </w:tr>
      <w:tr w:rsidR="0087110C" w:rsidTr="00677709">
        <w:tc>
          <w:tcPr>
            <w:tcW w:w="298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Педагогический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совет</w:t>
            </w:r>
            <w:proofErr w:type="spellEnd"/>
          </w:p>
        </w:tc>
        <w:tc>
          <w:tcPr>
            <w:tcW w:w="707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Pr="007521EB" w:rsidRDefault="007521E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Осуществляет текущее руководство образовательной</w:t>
            </w:r>
            <w:r w:rsidR="00CD79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деятельностью </w:t>
            </w:r>
            <w:r w:rsidR="00D84E1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ДОУ</w:t>
            </w:r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в том числе рассматривает</w:t>
            </w:r>
            <w:r w:rsidR="00CD79D3">
              <w:rPr>
                <w:lang w:val="ru-RU"/>
              </w:rPr>
              <w:t xml:space="preserve"> </w:t>
            </w:r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вопросы:</w:t>
            </w:r>
          </w:p>
          <w:p w:rsidR="0087110C" w:rsidRDefault="007521EB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развития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услуг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87110C" w:rsidRDefault="007521EB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регламентации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отношений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87110C" w:rsidRDefault="007521EB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разработки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образовательных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программ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;</w:t>
            </w:r>
          </w:p>
          <w:p w:rsidR="0087110C" w:rsidRPr="00CD79D3" w:rsidRDefault="007521EB" w:rsidP="00CD79D3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выбора учебников, учебных пособий, средств обучения и</w:t>
            </w:r>
            <w:r w:rsidR="00CD79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CD79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воспитания;</w:t>
            </w:r>
          </w:p>
          <w:p w:rsidR="0087110C" w:rsidRPr="007521EB" w:rsidRDefault="007521EB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материально-технического обеспечения образовательного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процесса;</w:t>
            </w:r>
          </w:p>
          <w:p w:rsidR="0087110C" w:rsidRPr="007521EB" w:rsidRDefault="007521EB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аттестации, повышении квалификации педагогических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работников;</w:t>
            </w:r>
          </w:p>
          <w:p w:rsidR="0087110C" w:rsidRDefault="007521EB">
            <w:pPr>
              <w:numPr>
                <w:ilvl w:val="0"/>
                <w:numId w:val="2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координации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деятельности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методических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объединений</w:t>
            </w:r>
            <w:proofErr w:type="spellEnd"/>
          </w:p>
        </w:tc>
      </w:tr>
      <w:tr w:rsidR="0087110C" w:rsidRPr="00501B01" w:rsidTr="00677709">
        <w:tc>
          <w:tcPr>
            <w:tcW w:w="298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Общее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собрание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работников</w:t>
            </w:r>
            <w:proofErr w:type="spellEnd"/>
          </w:p>
        </w:tc>
        <w:tc>
          <w:tcPr>
            <w:tcW w:w="707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Pr="007521EB" w:rsidRDefault="007521E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Реализует право работников участвовать в </w:t>
            </w:r>
            <w:r w:rsidR="00CD79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управлении </w:t>
            </w:r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образовательной организацией, в том числе:</w:t>
            </w:r>
          </w:p>
          <w:p w:rsidR="0087110C" w:rsidRPr="007521EB" w:rsidRDefault="007521EB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участвовать в разработке и принятии коллективного договора, Правил трудового распорядка, изменений и дополнений к ним;</w:t>
            </w:r>
          </w:p>
          <w:p w:rsidR="0087110C" w:rsidRPr="007521EB" w:rsidRDefault="007521EB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принимать локальные акты, которые регламентируют деятельность образовательной организации и связаны 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правами и обязанностями работников;</w:t>
            </w:r>
          </w:p>
          <w:p w:rsidR="0087110C" w:rsidRPr="007521EB" w:rsidRDefault="007521EB">
            <w:pPr>
              <w:numPr>
                <w:ilvl w:val="0"/>
                <w:numId w:val="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разрешать конфликтные ситуации между работниками и администрацией образовательной организации;</w:t>
            </w:r>
          </w:p>
          <w:p w:rsidR="0087110C" w:rsidRPr="007521EB" w:rsidRDefault="007521EB">
            <w:pPr>
              <w:numPr>
                <w:ilvl w:val="0"/>
                <w:numId w:val="3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вносить предложения по корректировке плана мероприятий организации, совершенствованию ее работы и развитию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материальной базы</w:t>
            </w:r>
          </w:p>
        </w:tc>
      </w:tr>
    </w:tbl>
    <w:p w:rsidR="0087110C" w:rsidRPr="007521EB" w:rsidRDefault="007521EB" w:rsidP="00CD79D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Структура</w:t>
      </w:r>
      <w:r w:rsidR="00CD79D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и система управления соответствуют специфике деятельности </w:t>
      </w:r>
      <w:r w:rsidR="00D84E17">
        <w:rPr>
          <w:rFonts w:hAnsi="Times New Roman" w:cs="Times New Roman"/>
          <w:color w:val="000000"/>
          <w:sz w:val="24"/>
          <w:szCs w:val="24"/>
          <w:lang w:val="ru-RU"/>
        </w:rPr>
        <w:t>ДОУ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По итогам 2019 года система управления </w:t>
      </w:r>
      <w:r w:rsidR="00D84E17">
        <w:rPr>
          <w:rFonts w:hAnsi="Times New Roman" w:cs="Times New Roman"/>
          <w:color w:val="000000"/>
          <w:sz w:val="24"/>
          <w:szCs w:val="24"/>
          <w:lang w:val="ru-RU"/>
        </w:rPr>
        <w:t>ДОУ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 оценивается как эффективная, позволяющая учесть мнение работников и всех участников образовательных отношений. </w:t>
      </w:r>
      <w:r w:rsidR="00D84E1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87110C" w:rsidRPr="007521EB" w:rsidRDefault="007521EB" w:rsidP="00CD79D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III</w:t>
      </w:r>
      <w:r w:rsidRPr="007521E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образовательной деятельности</w:t>
      </w:r>
    </w:p>
    <w:p w:rsidR="0087110C" w:rsidRPr="007521EB" w:rsidRDefault="007521EB" w:rsidP="00CD79D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Образовательная деятельность в </w:t>
      </w:r>
      <w:r w:rsidR="00D84E17">
        <w:rPr>
          <w:rFonts w:hAnsi="Times New Roman" w:cs="Times New Roman"/>
          <w:color w:val="000000"/>
          <w:sz w:val="24"/>
          <w:szCs w:val="24"/>
          <w:lang w:val="ru-RU"/>
        </w:rPr>
        <w:t>ДОУ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 организована в соответствии с</w:t>
      </w:r>
      <w:r w:rsidR="00CD79D3">
        <w:rPr>
          <w:lang w:val="ru-RU"/>
        </w:rPr>
        <w:t xml:space="preserve"> 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Федеральным законом от 29.12.2012 № 273-ФЗ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«Об образовании в Российской Федерации»,</w:t>
      </w:r>
      <w:r w:rsidR="00CD79D3">
        <w:rPr>
          <w:lang w:val="ru-RU"/>
        </w:rPr>
        <w:t xml:space="preserve"> 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ФГОС дошкольного образования, СанПиН 2.4.1.3049-13«Санитарно-эпидемиологические требования к устройству, содержанию и организации режима работы дошкольных образовательных организаций».</w:t>
      </w:r>
    </w:p>
    <w:p w:rsidR="0087110C" w:rsidRPr="007521EB" w:rsidRDefault="007521EB" w:rsidP="00CD79D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Образовательная деятельность ведется на основании утвержденной основной образовательной программы дошкольного образования, которая составлена в соответствии с</w:t>
      </w:r>
      <w:r w:rsidR="00A94428" w:rsidRPr="00A9442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ФГОС </w:t>
      </w:r>
      <w:proofErr w:type="gramStart"/>
      <w:r w:rsidR="00D84E17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proofErr w:type="gramEnd"/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, </w:t>
      </w:r>
      <w:proofErr w:type="gramStart"/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с</w:t>
      </w:r>
      <w:proofErr w:type="gramEnd"/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 учетом примерной образовательной программы дошкольного образования, санитарно-эпидемиологическими правилами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нормативами, с учетом недельной нагрузки.</w:t>
      </w:r>
    </w:p>
    <w:p w:rsidR="00D84E17" w:rsidRPr="00D84E17" w:rsidRDefault="007521EB" w:rsidP="00CD79D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Детский сад посещают</w:t>
      </w:r>
      <w:r w:rsidR="00D82DEA">
        <w:rPr>
          <w:rFonts w:hAnsi="Times New Roman" w:cs="Times New Roman"/>
          <w:color w:val="000000"/>
          <w:sz w:val="24"/>
          <w:szCs w:val="24"/>
          <w:lang w:val="ru-RU"/>
        </w:rPr>
        <w:t xml:space="preserve"> 1</w:t>
      </w:r>
      <w:r w:rsidR="00677709">
        <w:rPr>
          <w:rFonts w:hAnsi="Times New Roman" w:cs="Times New Roman"/>
          <w:color w:val="000000"/>
          <w:sz w:val="24"/>
          <w:szCs w:val="24"/>
          <w:lang w:val="ru-RU"/>
        </w:rPr>
        <w:t xml:space="preserve">53 </w:t>
      </w:r>
      <w:r w:rsidR="0006584C">
        <w:rPr>
          <w:rFonts w:hAnsi="Times New Roman" w:cs="Times New Roman"/>
          <w:color w:val="000000"/>
          <w:sz w:val="24"/>
          <w:szCs w:val="24"/>
          <w:lang w:val="ru-RU"/>
        </w:rPr>
        <w:t xml:space="preserve">воспитанника 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 в возрасте от</w:t>
      </w:r>
      <w:r w:rsidR="00D84E17">
        <w:rPr>
          <w:rFonts w:hAnsi="Times New Roman" w:cs="Times New Roman"/>
          <w:color w:val="000000"/>
          <w:sz w:val="24"/>
          <w:szCs w:val="24"/>
          <w:lang w:val="ru-RU"/>
        </w:rPr>
        <w:t xml:space="preserve"> 1,5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 до 7 лет. </w:t>
      </w:r>
      <w:r w:rsidRPr="00D84E17">
        <w:rPr>
          <w:rFonts w:hAnsi="Times New Roman" w:cs="Times New Roman"/>
          <w:color w:val="000000"/>
          <w:sz w:val="24"/>
          <w:szCs w:val="24"/>
          <w:lang w:val="ru-RU"/>
        </w:rPr>
        <w:t xml:space="preserve">В </w:t>
      </w:r>
      <w:r w:rsidR="00D84E17">
        <w:rPr>
          <w:rFonts w:hAnsi="Times New Roman" w:cs="Times New Roman"/>
          <w:color w:val="000000"/>
          <w:sz w:val="24"/>
          <w:szCs w:val="24"/>
          <w:lang w:val="ru-RU"/>
        </w:rPr>
        <w:t>ДОУ</w:t>
      </w:r>
      <w:r w:rsidRPr="00D84E17">
        <w:rPr>
          <w:rFonts w:hAnsi="Times New Roman" w:cs="Times New Roman"/>
          <w:color w:val="000000"/>
          <w:sz w:val="24"/>
          <w:szCs w:val="24"/>
          <w:lang w:val="ru-RU"/>
        </w:rPr>
        <w:t xml:space="preserve"> сформировано 6 групп общеразвивающей направленности. Из них:</w:t>
      </w:r>
    </w:p>
    <w:p w:rsidR="0087110C" w:rsidRPr="00D84E17" w:rsidRDefault="00D84E17" w:rsidP="00CD79D3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Вторая </w:t>
      </w:r>
      <w:r w:rsidR="007521EB" w:rsidRPr="00D84E17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D84E17">
        <w:rPr>
          <w:rFonts w:hAnsi="Times New Roman" w:cs="Times New Roman"/>
          <w:color w:val="000000"/>
          <w:sz w:val="24"/>
          <w:szCs w:val="24"/>
          <w:lang w:val="ru-RU"/>
        </w:rPr>
        <w:t>групп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а раннего возраста </w:t>
      </w:r>
      <w:r w:rsidR="007521EB" w:rsidRPr="00D84E17">
        <w:rPr>
          <w:rFonts w:hAnsi="Times New Roman" w:cs="Times New Roman"/>
          <w:color w:val="000000"/>
          <w:sz w:val="24"/>
          <w:szCs w:val="24"/>
          <w:lang w:val="ru-RU"/>
        </w:rPr>
        <w:t xml:space="preserve"> –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4B1406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15482">
        <w:rPr>
          <w:rFonts w:hAnsi="Times New Roman" w:cs="Times New Roman"/>
          <w:color w:val="000000"/>
          <w:sz w:val="24"/>
          <w:szCs w:val="24"/>
          <w:lang w:val="ru-RU"/>
        </w:rPr>
        <w:t>14</w:t>
      </w:r>
      <w:r w:rsidR="007521EB" w:rsidRPr="00D84E17">
        <w:rPr>
          <w:rFonts w:hAnsi="Times New Roman" w:cs="Times New Roman"/>
          <w:color w:val="000000"/>
          <w:sz w:val="24"/>
          <w:szCs w:val="24"/>
          <w:lang w:val="ru-RU"/>
        </w:rPr>
        <w:t xml:space="preserve"> ребен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к</w:t>
      </w:r>
      <w:r w:rsidR="004B1406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="007521EB" w:rsidRPr="00D84E17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D84E17" w:rsidRPr="00D84E17" w:rsidRDefault="00D84E17" w:rsidP="00CD79D3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 w:rsidRPr="00D84E17">
        <w:rPr>
          <w:rFonts w:hAnsi="Times New Roman" w:cs="Times New Roman"/>
          <w:color w:val="000000"/>
          <w:sz w:val="24"/>
          <w:szCs w:val="24"/>
          <w:lang w:val="ru-RU"/>
        </w:rPr>
        <w:t>1</w:t>
      </w:r>
      <w:r w:rsidRPr="00D84E17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84E17">
        <w:rPr>
          <w:rFonts w:hAnsi="Times New Roman" w:cs="Times New Roman"/>
          <w:color w:val="000000"/>
          <w:sz w:val="24"/>
          <w:szCs w:val="24"/>
        </w:rPr>
        <w:t>младш</w:t>
      </w:r>
      <w:r w:rsidRPr="00D84E17">
        <w:rPr>
          <w:rFonts w:hAnsi="Times New Roman" w:cs="Times New Roman"/>
          <w:color w:val="000000"/>
          <w:sz w:val="24"/>
          <w:szCs w:val="24"/>
          <w:lang w:val="ru-RU"/>
        </w:rPr>
        <w:t>ая</w:t>
      </w:r>
      <w:proofErr w:type="spellEnd"/>
      <w:r w:rsidRPr="00D84E17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84E17">
        <w:rPr>
          <w:rFonts w:hAnsi="Times New Roman" w:cs="Times New Roman"/>
          <w:color w:val="000000"/>
          <w:sz w:val="24"/>
          <w:szCs w:val="24"/>
        </w:rPr>
        <w:t>групп</w:t>
      </w:r>
      <w:proofErr w:type="spellEnd"/>
      <w:r w:rsidRPr="00D84E17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D84E17">
        <w:rPr>
          <w:rFonts w:hAnsi="Times New Roman" w:cs="Times New Roman"/>
          <w:color w:val="000000"/>
          <w:sz w:val="24"/>
          <w:szCs w:val="24"/>
        </w:rPr>
        <w:t xml:space="preserve"> –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0A12F8">
        <w:rPr>
          <w:rFonts w:hAnsi="Times New Roman" w:cs="Times New Roman"/>
          <w:color w:val="000000"/>
          <w:sz w:val="24"/>
          <w:szCs w:val="24"/>
        </w:rPr>
        <w:t xml:space="preserve"> 2</w:t>
      </w:r>
      <w:r w:rsidR="0006584C">
        <w:rPr>
          <w:rFonts w:hAnsi="Times New Roman" w:cs="Times New Roman"/>
          <w:color w:val="000000"/>
          <w:sz w:val="24"/>
          <w:szCs w:val="24"/>
          <w:lang w:val="ru-RU"/>
        </w:rPr>
        <w:t>4</w:t>
      </w:r>
      <w:r w:rsidRPr="00D84E17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84E17">
        <w:rPr>
          <w:rFonts w:hAnsi="Times New Roman" w:cs="Times New Roman"/>
          <w:color w:val="000000"/>
          <w:sz w:val="24"/>
          <w:szCs w:val="24"/>
        </w:rPr>
        <w:t>ребенка</w:t>
      </w:r>
      <w:proofErr w:type="spellEnd"/>
    </w:p>
    <w:p w:rsidR="00D84E17" w:rsidRDefault="00D84E17" w:rsidP="00D84E17">
      <w:pPr>
        <w:numPr>
          <w:ilvl w:val="0"/>
          <w:numId w:val="4"/>
        </w:numPr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 w:rsidRPr="00D84E17">
        <w:rPr>
          <w:rFonts w:hAnsi="Times New Roman" w:cs="Times New Roman"/>
          <w:color w:val="000000"/>
          <w:sz w:val="24"/>
          <w:szCs w:val="24"/>
        </w:rPr>
        <w:t xml:space="preserve">2 </w:t>
      </w:r>
      <w:proofErr w:type="spellStart"/>
      <w:r w:rsidRPr="00D84E17">
        <w:rPr>
          <w:rFonts w:hAnsi="Times New Roman" w:cs="Times New Roman"/>
          <w:color w:val="000000"/>
          <w:sz w:val="24"/>
          <w:szCs w:val="24"/>
        </w:rPr>
        <w:t>младшая</w:t>
      </w:r>
      <w:proofErr w:type="spellEnd"/>
      <w:r w:rsidRPr="00D84E17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84E17">
        <w:rPr>
          <w:rFonts w:hAnsi="Times New Roman" w:cs="Times New Roman"/>
          <w:color w:val="000000"/>
          <w:sz w:val="24"/>
          <w:szCs w:val="24"/>
        </w:rPr>
        <w:t>группа</w:t>
      </w:r>
      <w:proofErr w:type="spellEnd"/>
      <w:r w:rsidRPr="00D84E17">
        <w:rPr>
          <w:rFonts w:hAnsi="Times New Roman" w:cs="Times New Roman"/>
          <w:color w:val="000000"/>
          <w:sz w:val="24"/>
          <w:szCs w:val="24"/>
        </w:rPr>
        <w:t xml:space="preserve"> –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D70FA2">
        <w:rPr>
          <w:rFonts w:hAnsi="Times New Roman" w:cs="Times New Roman"/>
          <w:color w:val="000000"/>
          <w:sz w:val="24"/>
          <w:szCs w:val="24"/>
        </w:rPr>
        <w:t xml:space="preserve"> 2</w:t>
      </w:r>
      <w:r w:rsidR="00D70FA2">
        <w:rPr>
          <w:rFonts w:hAnsi="Times New Roman" w:cs="Times New Roman"/>
          <w:color w:val="000000"/>
          <w:sz w:val="24"/>
          <w:szCs w:val="24"/>
          <w:lang w:val="ru-RU"/>
        </w:rPr>
        <w:t>7</w:t>
      </w:r>
      <w:r w:rsidRPr="00D84E17"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D84E17">
        <w:rPr>
          <w:rFonts w:hAnsi="Times New Roman" w:cs="Times New Roman"/>
          <w:color w:val="000000"/>
          <w:sz w:val="24"/>
          <w:szCs w:val="24"/>
        </w:rPr>
        <w:t>ребенка</w:t>
      </w:r>
      <w:proofErr w:type="spellEnd"/>
    </w:p>
    <w:p w:rsidR="0087110C" w:rsidRDefault="007521EB" w:rsidP="00CD79D3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средняя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группа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</w:t>
      </w:r>
      <w:r w:rsidR="00D70FA2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D70FA2">
        <w:rPr>
          <w:rFonts w:hAnsi="Times New Roman" w:cs="Times New Roman"/>
          <w:color w:val="000000"/>
          <w:sz w:val="24"/>
          <w:szCs w:val="24"/>
          <w:lang w:val="ru-RU"/>
        </w:rPr>
        <w:t>30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детей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87110C" w:rsidRDefault="007521EB" w:rsidP="00CD79D3">
      <w:pPr>
        <w:numPr>
          <w:ilvl w:val="0"/>
          <w:numId w:val="4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старшая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группа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</w:t>
      </w:r>
      <w:r w:rsidR="00A15482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A15482">
        <w:rPr>
          <w:rFonts w:hAnsi="Times New Roman" w:cs="Times New Roman"/>
          <w:color w:val="000000"/>
          <w:sz w:val="24"/>
          <w:szCs w:val="24"/>
          <w:lang w:val="ru-RU"/>
        </w:rPr>
        <w:t>30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детей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87110C" w:rsidRPr="007521EB" w:rsidRDefault="007521EB" w:rsidP="00CD79D3">
      <w:pPr>
        <w:numPr>
          <w:ilvl w:val="0"/>
          <w:numId w:val="4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подготовительная к школе группа –</w:t>
      </w:r>
      <w:r w:rsidR="00D70FA2">
        <w:rPr>
          <w:rFonts w:hAnsi="Times New Roman" w:cs="Times New Roman"/>
          <w:color w:val="000000"/>
          <w:sz w:val="24"/>
          <w:szCs w:val="24"/>
          <w:lang w:val="ru-RU"/>
        </w:rPr>
        <w:t xml:space="preserve"> 28 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детей.</w:t>
      </w:r>
    </w:p>
    <w:p w:rsidR="0087110C" w:rsidRPr="000A12F8" w:rsidRDefault="007521EB" w:rsidP="00CD79D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Уровень развития детей анализируется по итогам педагогической диагностики. </w:t>
      </w:r>
      <w:r w:rsidRPr="000A12F8">
        <w:rPr>
          <w:rFonts w:hAnsi="Times New Roman" w:cs="Times New Roman"/>
          <w:color w:val="000000"/>
          <w:sz w:val="24"/>
          <w:szCs w:val="24"/>
          <w:lang w:val="ru-RU"/>
        </w:rPr>
        <w:t>Формы проведения диагностики:</w:t>
      </w:r>
    </w:p>
    <w:p w:rsidR="0087110C" w:rsidRPr="007521EB" w:rsidRDefault="007521EB" w:rsidP="00CD79D3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диагностические занятия (по каждому разделу программы);</w:t>
      </w:r>
    </w:p>
    <w:p w:rsidR="0087110C" w:rsidRDefault="007521EB" w:rsidP="00CD79D3">
      <w:pPr>
        <w:numPr>
          <w:ilvl w:val="0"/>
          <w:numId w:val="5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диагностические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срезы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;</w:t>
      </w:r>
    </w:p>
    <w:p w:rsidR="0087110C" w:rsidRDefault="007521EB" w:rsidP="00CD79D3">
      <w:pPr>
        <w:numPr>
          <w:ilvl w:val="0"/>
          <w:numId w:val="5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наблюдения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,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итоговые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занятия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.</w:t>
      </w:r>
    </w:p>
    <w:p w:rsidR="0087110C" w:rsidRDefault="007521EB" w:rsidP="00CD79D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Разработаны диагностические карты освоения основной образовательной программы дошкольного образования </w:t>
      </w:r>
      <w:r w:rsidR="00BF6725">
        <w:rPr>
          <w:rFonts w:hAnsi="Times New Roman" w:cs="Times New Roman"/>
          <w:color w:val="000000"/>
          <w:sz w:val="24"/>
          <w:szCs w:val="24"/>
          <w:lang w:val="ru-RU"/>
        </w:rPr>
        <w:t>ДОО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 (ООП </w:t>
      </w:r>
      <w:r w:rsidR="00BF6725">
        <w:rPr>
          <w:rFonts w:hAnsi="Times New Roman" w:cs="Times New Roman"/>
          <w:color w:val="000000"/>
          <w:sz w:val="24"/>
          <w:szCs w:val="24"/>
          <w:lang w:val="ru-RU"/>
        </w:rPr>
        <w:t>ДОО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) в каждой возрастной группе. Карты включают анализ </w:t>
      </w:r>
      <w:r w:rsidR="00782DD2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 качества освоения образовательных областей. Так, результаты качества освоения ООП </w:t>
      </w:r>
      <w:r w:rsidR="00BF6725">
        <w:rPr>
          <w:rFonts w:hAnsi="Times New Roman" w:cs="Times New Roman"/>
          <w:color w:val="000000"/>
          <w:sz w:val="24"/>
          <w:szCs w:val="24"/>
          <w:lang w:val="ru-RU"/>
        </w:rPr>
        <w:t>ДОО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 на конец 2019 года выглядят следующим образом:</w:t>
      </w:r>
    </w:p>
    <w:tbl>
      <w:tblPr>
        <w:tblW w:w="9640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26"/>
        <w:gridCol w:w="3686"/>
        <w:gridCol w:w="850"/>
        <w:gridCol w:w="1134"/>
        <w:gridCol w:w="851"/>
        <w:gridCol w:w="992"/>
        <w:gridCol w:w="850"/>
        <w:gridCol w:w="851"/>
      </w:tblGrid>
      <w:tr w:rsidR="005A7F1A" w:rsidTr="00F15243">
        <w:trPr>
          <w:trHeight w:val="344"/>
        </w:trPr>
        <w:tc>
          <w:tcPr>
            <w:tcW w:w="426" w:type="dxa"/>
            <w:vMerge w:val="restart"/>
          </w:tcPr>
          <w:p w:rsidR="005A7F1A" w:rsidRPr="00A06BD5" w:rsidRDefault="005A7F1A" w:rsidP="00A06BD5">
            <w:pPr>
              <w:ind w:left="-43"/>
              <w:jc w:val="both"/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A06BD5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№</w:t>
            </w:r>
          </w:p>
          <w:p w:rsidR="005A7F1A" w:rsidRPr="00A06BD5" w:rsidRDefault="005A7F1A" w:rsidP="00A06BD5">
            <w:pPr>
              <w:ind w:left="-43"/>
              <w:jc w:val="both"/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</w:p>
          <w:p w:rsidR="005A7F1A" w:rsidRPr="00A06BD5" w:rsidRDefault="005A7F1A" w:rsidP="00A06BD5">
            <w:pPr>
              <w:ind w:left="-43"/>
              <w:jc w:val="both"/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3686" w:type="dxa"/>
            <w:vMerge w:val="restart"/>
          </w:tcPr>
          <w:p w:rsidR="005A7F1A" w:rsidRPr="00A06BD5" w:rsidRDefault="005A7F1A">
            <w:pP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Образовательные области </w:t>
            </w:r>
          </w:p>
          <w:p w:rsidR="005A7F1A" w:rsidRPr="00A06BD5" w:rsidRDefault="005A7F1A">
            <w:pP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</w:p>
          <w:p w:rsidR="005A7F1A" w:rsidRPr="00A06BD5" w:rsidRDefault="005A7F1A" w:rsidP="00A06BD5">
            <w:pPr>
              <w:jc w:val="both"/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</w:p>
        </w:tc>
        <w:tc>
          <w:tcPr>
            <w:tcW w:w="5528" w:type="dxa"/>
            <w:gridSpan w:val="6"/>
          </w:tcPr>
          <w:p w:rsidR="005A7F1A" w:rsidRPr="00A06BD5" w:rsidRDefault="005A7F1A" w:rsidP="00A06BD5">
            <w:pPr>
              <w:jc w:val="both"/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Начало года</w:t>
            </w:r>
          </w:p>
        </w:tc>
      </w:tr>
      <w:tr w:rsidR="005A7F1A" w:rsidTr="00F15243">
        <w:trPr>
          <w:trHeight w:val="430"/>
        </w:trPr>
        <w:tc>
          <w:tcPr>
            <w:tcW w:w="426" w:type="dxa"/>
            <w:vMerge/>
          </w:tcPr>
          <w:p w:rsidR="005A7F1A" w:rsidRPr="00A06BD5" w:rsidRDefault="005A7F1A" w:rsidP="00A06BD5">
            <w:pPr>
              <w:ind w:left="-43"/>
              <w:jc w:val="both"/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3686" w:type="dxa"/>
            <w:vMerge/>
          </w:tcPr>
          <w:p w:rsidR="005A7F1A" w:rsidRPr="00A06BD5" w:rsidRDefault="005A7F1A" w:rsidP="00A06BD5">
            <w:pPr>
              <w:jc w:val="both"/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5528" w:type="dxa"/>
            <w:gridSpan w:val="6"/>
          </w:tcPr>
          <w:p w:rsidR="005A7F1A" w:rsidRPr="00A06BD5" w:rsidRDefault="005A7F1A" w:rsidP="00A06BD5">
            <w:pPr>
              <w:jc w:val="both"/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Количество детей:</w:t>
            </w:r>
            <w:r w:rsidR="00F15243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137</w:t>
            </w:r>
          </w:p>
        </w:tc>
      </w:tr>
      <w:tr w:rsidR="005A7F1A" w:rsidTr="00F15243">
        <w:trPr>
          <w:trHeight w:val="505"/>
        </w:trPr>
        <w:tc>
          <w:tcPr>
            <w:tcW w:w="426" w:type="dxa"/>
            <w:vMerge/>
          </w:tcPr>
          <w:p w:rsidR="005A7F1A" w:rsidRPr="00A06BD5" w:rsidRDefault="005A7F1A" w:rsidP="00A06BD5">
            <w:pPr>
              <w:ind w:left="-43"/>
              <w:jc w:val="both"/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3686" w:type="dxa"/>
            <w:vMerge/>
          </w:tcPr>
          <w:p w:rsidR="005A7F1A" w:rsidRPr="00A06BD5" w:rsidRDefault="005A7F1A" w:rsidP="00A06BD5">
            <w:pPr>
              <w:jc w:val="both"/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1984" w:type="dxa"/>
            <w:gridSpan w:val="2"/>
          </w:tcPr>
          <w:p w:rsidR="005A7F1A" w:rsidRPr="00A06BD5" w:rsidRDefault="005A7F1A" w:rsidP="00A06BD5">
            <w:pPr>
              <w:jc w:val="both"/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высокий</w:t>
            </w:r>
          </w:p>
        </w:tc>
        <w:tc>
          <w:tcPr>
            <w:tcW w:w="1843" w:type="dxa"/>
            <w:gridSpan w:val="2"/>
          </w:tcPr>
          <w:p w:rsidR="005A7F1A" w:rsidRPr="00A06BD5" w:rsidRDefault="005A7F1A" w:rsidP="00A06BD5">
            <w:pPr>
              <w:jc w:val="both"/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средний</w:t>
            </w:r>
          </w:p>
        </w:tc>
        <w:tc>
          <w:tcPr>
            <w:tcW w:w="1701" w:type="dxa"/>
            <w:gridSpan w:val="2"/>
          </w:tcPr>
          <w:p w:rsidR="005A7F1A" w:rsidRPr="00A06BD5" w:rsidRDefault="005A7F1A" w:rsidP="00A06BD5">
            <w:pPr>
              <w:jc w:val="both"/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низкий</w:t>
            </w:r>
          </w:p>
        </w:tc>
      </w:tr>
      <w:tr w:rsidR="005A7F1A" w:rsidTr="00F15243">
        <w:trPr>
          <w:trHeight w:val="323"/>
        </w:trPr>
        <w:tc>
          <w:tcPr>
            <w:tcW w:w="426" w:type="dxa"/>
            <w:vMerge/>
          </w:tcPr>
          <w:p w:rsidR="005A7F1A" w:rsidRPr="00A06BD5" w:rsidRDefault="005A7F1A" w:rsidP="00A06BD5">
            <w:pPr>
              <w:ind w:left="-43"/>
              <w:jc w:val="both"/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3686" w:type="dxa"/>
            <w:vMerge/>
          </w:tcPr>
          <w:p w:rsidR="005A7F1A" w:rsidRPr="00A06BD5" w:rsidRDefault="005A7F1A" w:rsidP="00A06BD5">
            <w:pPr>
              <w:jc w:val="both"/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</w:p>
        </w:tc>
        <w:tc>
          <w:tcPr>
            <w:tcW w:w="850" w:type="dxa"/>
          </w:tcPr>
          <w:p w:rsidR="005A7F1A" w:rsidRPr="00A06BD5" w:rsidRDefault="005A7F1A" w:rsidP="00A06BD5">
            <w:pPr>
              <w:jc w:val="both"/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кол.</w:t>
            </w:r>
          </w:p>
        </w:tc>
        <w:tc>
          <w:tcPr>
            <w:tcW w:w="1134" w:type="dxa"/>
          </w:tcPr>
          <w:p w:rsidR="005A7F1A" w:rsidRPr="00A06BD5" w:rsidRDefault="005A7F1A" w:rsidP="00A06BD5">
            <w:pPr>
              <w:jc w:val="both"/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%</w:t>
            </w:r>
          </w:p>
        </w:tc>
        <w:tc>
          <w:tcPr>
            <w:tcW w:w="851" w:type="dxa"/>
          </w:tcPr>
          <w:p w:rsidR="005A7F1A" w:rsidRPr="00A06BD5" w:rsidRDefault="005A7F1A" w:rsidP="00A05C8F">
            <w:pPr>
              <w:jc w:val="both"/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кол.</w:t>
            </w:r>
          </w:p>
        </w:tc>
        <w:tc>
          <w:tcPr>
            <w:tcW w:w="992" w:type="dxa"/>
          </w:tcPr>
          <w:p w:rsidR="005A7F1A" w:rsidRPr="00A06BD5" w:rsidRDefault="005A7F1A" w:rsidP="00A05C8F">
            <w:pPr>
              <w:jc w:val="both"/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%</w:t>
            </w:r>
          </w:p>
        </w:tc>
        <w:tc>
          <w:tcPr>
            <w:tcW w:w="850" w:type="dxa"/>
          </w:tcPr>
          <w:p w:rsidR="005A7F1A" w:rsidRPr="00A06BD5" w:rsidRDefault="005A7F1A" w:rsidP="00A05C8F">
            <w:pPr>
              <w:jc w:val="both"/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кол.</w:t>
            </w:r>
          </w:p>
        </w:tc>
        <w:tc>
          <w:tcPr>
            <w:tcW w:w="851" w:type="dxa"/>
          </w:tcPr>
          <w:p w:rsidR="005A7F1A" w:rsidRPr="00A06BD5" w:rsidRDefault="005A7F1A" w:rsidP="00A05C8F">
            <w:pPr>
              <w:jc w:val="both"/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%</w:t>
            </w:r>
          </w:p>
        </w:tc>
      </w:tr>
      <w:tr w:rsidR="005A7F1A" w:rsidTr="00F15243">
        <w:trPr>
          <w:trHeight w:val="323"/>
        </w:trPr>
        <w:tc>
          <w:tcPr>
            <w:tcW w:w="426" w:type="dxa"/>
          </w:tcPr>
          <w:p w:rsidR="005A7F1A" w:rsidRDefault="005A7F1A" w:rsidP="00A06BD5">
            <w:pPr>
              <w:ind w:left="-43"/>
              <w:jc w:val="both"/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1</w:t>
            </w:r>
          </w:p>
        </w:tc>
        <w:tc>
          <w:tcPr>
            <w:tcW w:w="3686" w:type="dxa"/>
          </w:tcPr>
          <w:p w:rsidR="005A7F1A" w:rsidRDefault="005A7F1A" w:rsidP="00A06BD5">
            <w:pPr>
              <w:jc w:val="both"/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  <w:r w:rsidRPr="005A7F1A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Физическое развитие</w:t>
            </w:r>
          </w:p>
        </w:tc>
        <w:tc>
          <w:tcPr>
            <w:tcW w:w="850" w:type="dxa"/>
          </w:tcPr>
          <w:p w:rsidR="005A7F1A" w:rsidRDefault="005A7F1A" w:rsidP="00A06BD5">
            <w:pPr>
              <w:jc w:val="both"/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104</w:t>
            </w:r>
          </w:p>
        </w:tc>
        <w:tc>
          <w:tcPr>
            <w:tcW w:w="1134" w:type="dxa"/>
          </w:tcPr>
          <w:p w:rsidR="005A7F1A" w:rsidRPr="00A06BD5" w:rsidRDefault="005A7F1A" w:rsidP="00A06BD5">
            <w:pPr>
              <w:jc w:val="both"/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76</w:t>
            </w:r>
            <w:r w:rsidRPr="005A7F1A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%</w:t>
            </w:r>
          </w:p>
        </w:tc>
        <w:tc>
          <w:tcPr>
            <w:tcW w:w="851" w:type="dxa"/>
          </w:tcPr>
          <w:p w:rsidR="005A7F1A" w:rsidRPr="00A06BD5" w:rsidRDefault="005A7F1A" w:rsidP="00A06BD5">
            <w:pPr>
              <w:jc w:val="both"/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33</w:t>
            </w:r>
          </w:p>
        </w:tc>
        <w:tc>
          <w:tcPr>
            <w:tcW w:w="992" w:type="dxa"/>
          </w:tcPr>
          <w:p w:rsidR="005A7F1A" w:rsidRDefault="005A7F1A">
            <w:r>
              <w:rPr>
                <w:lang w:val="ru-RU"/>
              </w:rPr>
              <w:t>24</w:t>
            </w:r>
            <w:r w:rsidRPr="004C5B4E">
              <w:t>%</w:t>
            </w:r>
          </w:p>
        </w:tc>
        <w:tc>
          <w:tcPr>
            <w:tcW w:w="850" w:type="dxa"/>
          </w:tcPr>
          <w:p w:rsidR="005A7F1A" w:rsidRPr="00A06BD5" w:rsidRDefault="005A7F1A" w:rsidP="00A06BD5">
            <w:pPr>
              <w:jc w:val="both"/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0</w:t>
            </w:r>
          </w:p>
        </w:tc>
        <w:tc>
          <w:tcPr>
            <w:tcW w:w="851" w:type="dxa"/>
          </w:tcPr>
          <w:p w:rsidR="005A7F1A" w:rsidRDefault="005A7F1A">
            <w:r>
              <w:rPr>
                <w:lang w:val="ru-RU"/>
              </w:rPr>
              <w:t>0</w:t>
            </w:r>
            <w:r w:rsidRPr="00D92A8C">
              <w:t>%</w:t>
            </w:r>
          </w:p>
        </w:tc>
      </w:tr>
      <w:tr w:rsidR="005A7F1A" w:rsidTr="00F15243">
        <w:trPr>
          <w:trHeight w:val="301"/>
        </w:trPr>
        <w:tc>
          <w:tcPr>
            <w:tcW w:w="426" w:type="dxa"/>
          </w:tcPr>
          <w:p w:rsidR="005A7F1A" w:rsidRPr="00A06BD5" w:rsidRDefault="005A7F1A" w:rsidP="00A06BD5">
            <w:pPr>
              <w:ind w:left="-43"/>
              <w:jc w:val="both"/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2</w:t>
            </w:r>
          </w:p>
        </w:tc>
        <w:tc>
          <w:tcPr>
            <w:tcW w:w="3686" w:type="dxa"/>
          </w:tcPr>
          <w:p w:rsidR="005A7F1A" w:rsidRPr="00A06BD5" w:rsidRDefault="005A7F1A" w:rsidP="00A06BD5">
            <w:pPr>
              <w:jc w:val="both"/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Социально-коммуникативное развитие</w:t>
            </w:r>
          </w:p>
        </w:tc>
        <w:tc>
          <w:tcPr>
            <w:tcW w:w="850" w:type="dxa"/>
          </w:tcPr>
          <w:p w:rsidR="005A7F1A" w:rsidRPr="00A06BD5" w:rsidRDefault="005A7F1A" w:rsidP="00A06BD5">
            <w:pPr>
              <w:jc w:val="both"/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88</w:t>
            </w:r>
          </w:p>
        </w:tc>
        <w:tc>
          <w:tcPr>
            <w:tcW w:w="1134" w:type="dxa"/>
          </w:tcPr>
          <w:p w:rsidR="005A7F1A" w:rsidRDefault="005A7F1A"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65</w:t>
            </w:r>
            <w:r w:rsidRPr="00051C51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%</w:t>
            </w:r>
          </w:p>
        </w:tc>
        <w:tc>
          <w:tcPr>
            <w:tcW w:w="851" w:type="dxa"/>
          </w:tcPr>
          <w:p w:rsidR="005A7F1A" w:rsidRPr="00A06BD5" w:rsidRDefault="005A7F1A" w:rsidP="00A06BD5">
            <w:pPr>
              <w:jc w:val="both"/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48</w:t>
            </w:r>
          </w:p>
        </w:tc>
        <w:tc>
          <w:tcPr>
            <w:tcW w:w="992" w:type="dxa"/>
          </w:tcPr>
          <w:p w:rsidR="005A7F1A" w:rsidRDefault="005A7F1A">
            <w:r>
              <w:rPr>
                <w:lang w:val="ru-RU"/>
              </w:rPr>
              <w:t>35</w:t>
            </w:r>
            <w:r w:rsidRPr="004C5B4E">
              <w:t>%</w:t>
            </w:r>
          </w:p>
        </w:tc>
        <w:tc>
          <w:tcPr>
            <w:tcW w:w="850" w:type="dxa"/>
          </w:tcPr>
          <w:p w:rsidR="005A7F1A" w:rsidRPr="00A06BD5" w:rsidRDefault="005A7F1A" w:rsidP="00A06BD5">
            <w:pPr>
              <w:jc w:val="both"/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1</w:t>
            </w:r>
          </w:p>
        </w:tc>
        <w:tc>
          <w:tcPr>
            <w:tcW w:w="851" w:type="dxa"/>
          </w:tcPr>
          <w:p w:rsidR="005A7F1A" w:rsidRDefault="005A7F1A">
            <w:r>
              <w:rPr>
                <w:lang w:val="ru-RU"/>
              </w:rPr>
              <w:t>0,5</w:t>
            </w:r>
            <w:r w:rsidRPr="00D92A8C">
              <w:t>%</w:t>
            </w:r>
          </w:p>
        </w:tc>
      </w:tr>
      <w:tr w:rsidR="005A7F1A" w:rsidTr="00F15243">
        <w:trPr>
          <w:trHeight w:val="279"/>
        </w:trPr>
        <w:tc>
          <w:tcPr>
            <w:tcW w:w="426" w:type="dxa"/>
          </w:tcPr>
          <w:p w:rsidR="005A7F1A" w:rsidRPr="00A06BD5" w:rsidRDefault="005A7F1A" w:rsidP="00A06BD5">
            <w:pPr>
              <w:ind w:left="-43"/>
              <w:jc w:val="both"/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3</w:t>
            </w:r>
          </w:p>
        </w:tc>
        <w:tc>
          <w:tcPr>
            <w:tcW w:w="3686" w:type="dxa"/>
          </w:tcPr>
          <w:p w:rsidR="005A7F1A" w:rsidRPr="00A06BD5" w:rsidRDefault="005A7F1A" w:rsidP="00A06BD5">
            <w:pPr>
              <w:jc w:val="both"/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Познавательное развитие</w:t>
            </w:r>
          </w:p>
        </w:tc>
        <w:tc>
          <w:tcPr>
            <w:tcW w:w="850" w:type="dxa"/>
          </w:tcPr>
          <w:p w:rsidR="005A7F1A" w:rsidRPr="00A06BD5" w:rsidRDefault="00A05C8F" w:rsidP="00A06BD5">
            <w:pPr>
              <w:jc w:val="both"/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85</w:t>
            </w:r>
          </w:p>
        </w:tc>
        <w:tc>
          <w:tcPr>
            <w:tcW w:w="1134" w:type="dxa"/>
          </w:tcPr>
          <w:p w:rsidR="005A7F1A" w:rsidRDefault="00A05C8F"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6</w:t>
            </w:r>
            <w:r w:rsidR="005A7F1A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2</w:t>
            </w:r>
            <w:r w:rsidR="005A7F1A" w:rsidRPr="00051C51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%</w:t>
            </w:r>
          </w:p>
        </w:tc>
        <w:tc>
          <w:tcPr>
            <w:tcW w:w="851" w:type="dxa"/>
          </w:tcPr>
          <w:p w:rsidR="005A7F1A" w:rsidRPr="00A06BD5" w:rsidRDefault="00A05C8F" w:rsidP="00A06BD5">
            <w:pPr>
              <w:jc w:val="both"/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50</w:t>
            </w:r>
          </w:p>
        </w:tc>
        <w:tc>
          <w:tcPr>
            <w:tcW w:w="992" w:type="dxa"/>
          </w:tcPr>
          <w:p w:rsidR="005A7F1A" w:rsidRDefault="00A05C8F">
            <w:r>
              <w:rPr>
                <w:lang w:val="ru-RU"/>
              </w:rPr>
              <w:t>37</w:t>
            </w:r>
            <w:r w:rsidR="005A7F1A" w:rsidRPr="004C5B4E">
              <w:t>%</w:t>
            </w:r>
          </w:p>
        </w:tc>
        <w:tc>
          <w:tcPr>
            <w:tcW w:w="850" w:type="dxa"/>
          </w:tcPr>
          <w:p w:rsidR="005A7F1A" w:rsidRPr="00A06BD5" w:rsidRDefault="00A05C8F" w:rsidP="00A06BD5">
            <w:pPr>
              <w:jc w:val="both"/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2</w:t>
            </w:r>
          </w:p>
        </w:tc>
        <w:tc>
          <w:tcPr>
            <w:tcW w:w="851" w:type="dxa"/>
          </w:tcPr>
          <w:p w:rsidR="005A7F1A" w:rsidRDefault="00A05C8F">
            <w:r>
              <w:rPr>
                <w:lang w:val="ru-RU"/>
              </w:rPr>
              <w:t>1</w:t>
            </w:r>
            <w:r w:rsidR="005A7F1A" w:rsidRPr="00D92A8C">
              <w:t>%</w:t>
            </w:r>
          </w:p>
        </w:tc>
      </w:tr>
      <w:tr w:rsidR="005A7F1A" w:rsidTr="00F15243">
        <w:trPr>
          <w:trHeight w:val="226"/>
        </w:trPr>
        <w:tc>
          <w:tcPr>
            <w:tcW w:w="426" w:type="dxa"/>
          </w:tcPr>
          <w:p w:rsidR="005A7F1A" w:rsidRPr="00A06BD5" w:rsidRDefault="005A7F1A" w:rsidP="00A06BD5">
            <w:pPr>
              <w:ind w:left="-43"/>
              <w:jc w:val="both"/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4</w:t>
            </w:r>
          </w:p>
        </w:tc>
        <w:tc>
          <w:tcPr>
            <w:tcW w:w="3686" w:type="dxa"/>
          </w:tcPr>
          <w:p w:rsidR="005A7F1A" w:rsidRPr="00A06BD5" w:rsidRDefault="005A7F1A" w:rsidP="00A06BD5">
            <w:pPr>
              <w:jc w:val="both"/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Речевое развитие</w:t>
            </w:r>
          </w:p>
        </w:tc>
        <w:tc>
          <w:tcPr>
            <w:tcW w:w="850" w:type="dxa"/>
          </w:tcPr>
          <w:p w:rsidR="005A7F1A" w:rsidRPr="00A06BD5" w:rsidRDefault="00A05C8F" w:rsidP="00A06BD5">
            <w:pPr>
              <w:jc w:val="both"/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78</w:t>
            </w:r>
          </w:p>
        </w:tc>
        <w:tc>
          <w:tcPr>
            <w:tcW w:w="1134" w:type="dxa"/>
          </w:tcPr>
          <w:p w:rsidR="005A7F1A" w:rsidRDefault="00A05C8F"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5</w:t>
            </w:r>
            <w:r w:rsidR="005A7F1A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5</w:t>
            </w:r>
            <w:r w:rsidR="005A7F1A" w:rsidRPr="00051C51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%</w:t>
            </w:r>
          </w:p>
        </w:tc>
        <w:tc>
          <w:tcPr>
            <w:tcW w:w="851" w:type="dxa"/>
          </w:tcPr>
          <w:p w:rsidR="005A7F1A" w:rsidRPr="00A06BD5" w:rsidRDefault="00A05C8F" w:rsidP="00A06BD5">
            <w:pPr>
              <w:jc w:val="both"/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58</w:t>
            </w:r>
          </w:p>
        </w:tc>
        <w:tc>
          <w:tcPr>
            <w:tcW w:w="992" w:type="dxa"/>
          </w:tcPr>
          <w:p w:rsidR="005A7F1A" w:rsidRDefault="00A05C8F">
            <w:r>
              <w:rPr>
                <w:lang w:val="ru-RU"/>
              </w:rPr>
              <w:t>44,5</w:t>
            </w:r>
            <w:r w:rsidR="005A7F1A" w:rsidRPr="004C5B4E">
              <w:t>%</w:t>
            </w:r>
          </w:p>
        </w:tc>
        <w:tc>
          <w:tcPr>
            <w:tcW w:w="850" w:type="dxa"/>
          </w:tcPr>
          <w:p w:rsidR="005A7F1A" w:rsidRPr="00A06BD5" w:rsidRDefault="00A05C8F" w:rsidP="00A06BD5">
            <w:pPr>
              <w:jc w:val="both"/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1</w:t>
            </w:r>
          </w:p>
        </w:tc>
        <w:tc>
          <w:tcPr>
            <w:tcW w:w="851" w:type="dxa"/>
          </w:tcPr>
          <w:p w:rsidR="005A7F1A" w:rsidRDefault="00A05C8F">
            <w:r w:rsidRPr="00A05C8F">
              <w:rPr>
                <w:lang w:val="ru-RU"/>
              </w:rPr>
              <w:t>0,5</w:t>
            </w:r>
            <w:r w:rsidRPr="00A05C8F">
              <w:t>%</w:t>
            </w:r>
          </w:p>
        </w:tc>
      </w:tr>
      <w:tr w:rsidR="005A7F1A" w:rsidTr="00F15243">
        <w:trPr>
          <w:trHeight w:val="247"/>
        </w:trPr>
        <w:tc>
          <w:tcPr>
            <w:tcW w:w="426" w:type="dxa"/>
          </w:tcPr>
          <w:p w:rsidR="005A7F1A" w:rsidRPr="00A06BD5" w:rsidRDefault="005A7F1A" w:rsidP="00A06BD5">
            <w:pPr>
              <w:ind w:left="-43"/>
              <w:jc w:val="both"/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5</w:t>
            </w:r>
          </w:p>
        </w:tc>
        <w:tc>
          <w:tcPr>
            <w:tcW w:w="3686" w:type="dxa"/>
          </w:tcPr>
          <w:p w:rsidR="005A7F1A" w:rsidRPr="00A06BD5" w:rsidRDefault="005A7F1A" w:rsidP="00A06BD5">
            <w:pPr>
              <w:jc w:val="both"/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Художественно-эстетическое развитие</w:t>
            </w:r>
          </w:p>
        </w:tc>
        <w:tc>
          <w:tcPr>
            <w:tcW w:w="850" w:type="dxa"/>
          </w:tcPr>
          <w:p w:rsidR="005A7F1A" w:rsidRPr="00A06BD5" w:rsidRDefault="00A05C8F" w:rsidP="00A06BD5">
            <w:pPr>
              <w:jc w:val="both"/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74</w:t>
            </w:r>
          </w:p>
        </w:tc>
        <w:tc>
          <w:tcPr>
            <w:tcW w:w="1134" w:type="dxa"/>
          </w:tcPr>
          <w:p w:rsidR="005A7F1A" w:rsidRDefault="00A05C8F"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54</w:t>
            </w:r>
            <w:r w:rsidR="005A7F1A" w:rsidRPr="00051C51"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%</w:t>
            </w:r>
          </w:p>
        </w:tc>
        <w:tc>
          <w:tcPr>
            <w:tcW w:w="851" w:type="dxa"/>
          </w:tcPr>
          <w:p w:rsidR="005A7F1A" w:rsidRPr="00A06BD5" w:rsidRDefault="00A05C8F" w:rsidP="00A06BD5">
            <w:pPr>
              <w:jc w:val="both"/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59</w:t>
            </w:r>
          </w:p>
        </w:tc>
        <w:tc>
          <w:tcPr>
            <w:tcW w:w="992" w:type="dxa"/>
          </w:tcPr>
          <w:p w:rsidR="005A7F1A" w:rsidRDefault="00A05C8F">
            <w:r>
              <w:rPr>
                <w:lang w:val="ru-RU"/>
              </w:rPr>
              <w:t>43</w:t>
            </w:r>
            <w:r w:rsidR="005A7F1A" w:rsidRPr="004C5B4E">
              <w:t>%</w:t>
            </w:r>
          </w:p>
        </w:tc>
        <w:tc>
          <w:tcPr>
            <w:tcW w:w="850" w:type="dxa"/>
          </w:tcPr>
          <w:p w:rsidR="005A7F1A" w:rsidRPr="00A06BD5" w:rsidRDefault="00A05C8F" w:rsidP="00A06BD5">
            <w:pPr>
              <w:jc w:val="both"/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</w:pPr>
            <w:r>
              <w:rPr>
                <w:rFonts w:hAnsi="Times New Roman" w:cs="Times New Roman"/>
                <w:color w:val="000000"/>
                <w:sz w:val="20"/>
                <w:szCs w:val="20"/>
                <w:lang w:val="ru-RU"/>
              </w:rPr>
              <w:t>4</w:t>
            </w:r>
          </w:p>
        </w:tc>
        <w:tc>
          <w:tcPr>
            <w:tcW w:w="851" w:type="dxa"/>
          </w:tcPr>
          <w:p w:rsidR="005A7F1A" w:rsidRDefault="00A05C8F">
            <w:r>
              <w:rPr>
                <w:lang w:val="ru-RU"/>
              </w:rPr>
              <w:t>3</w:t>
            </w:r>
            <w:r w:rsidR="005A7F1A" w:rsidRPr="00D92A8C">
              <w:t>%</w:t>
            </w:r>
          </w:p>
        </w:tc>
      </w:tr>
      <w:tr w:rsidR="00A05C8F" w:rsidTr="00F15243">
        <w:trPr>
          <w:trHeight w:val="247"/>
        </w:trPr>
        <w:tc>
          <w:tcPr>
            <w:tcW w:w="4112" w:type="dxa"/>
            <w:gridSpan w:val="2"/>
          </w:tcPr>
          <w:p w:rsidR="00A05C8F" w:rsidRPr="00A05C8F" w:rsidRDefault="00A05C8F" w:rsidP="00F15243">
            <w:pPr>
              <w:jc w:val="center"/>
              <w:rPr>
                <w:rFonts w:hAnsi="Times New Roman" w:cs="Times New Roman"/>
                <w:b/>
                <w:color w:val="000000"/>
                <w:sz w:val="20"/>
                <w:szCs w:val="20"/>
                <w:lang w:val="ru-RU"/>
              </w:rPr>
            </w:pPr>
            <w:r w:rsidRPr="00A05C8F">
              <w:rPr>
                <w:rFonts w:hAnsi="Times New Roman" w:cs="Times New Roman"/>
                <w:b/>
                <w:color w:val="000000"/>
                <w:sz w:val="20"/>
                <w:szCs w:val="20"/>
                <w:lang w:val="ru-RU"/>
              </w:rPr>
              <w:t>Итоговый результат</w:t>
            </w:r>
          </w:p>
        </w:tc>
        <w:tc>
          <w:tcPr>
            <w:tcW w:w="850" w:type="dxa"/>
          </w:tcPr>
          <w:p w:rsidR="00A05C8F" w:rsidRPr="00A05C8F" w:rsidRDefault="00A05C8F" w:rsidP="00A06BD5">
            <w:pPr>
              <w:jc w:val="both"/>
              <w:rPr>
                <w:rFonts w:hAnsi="Times New Roman" w:cs="Times New Roman"/>
                <w:b/>
                <w:color w:val="000000"/>
                <w:sz w:val="20"/>
                <w:szCs w:val="20"/>
                <w:lang w:val="ru-RU"/>
              </w:rPr>
            </w:pPr>
            <w:r w:rsidRPr="00A05C8F">
              <w:rPr>
                <w:rFonts w:hAnsi="Times New Roman" w:cs="Times New Roman"/>
                <w:b/>
                <w:color w:val="000000"/>
                <w:sz w:val="20"/>
                <w:szCs w:val="20"/>
                <w:lang w:val="ru-RU"/>
              </w:rPr>
              <w:t>86</w:t>
            </w:r>
          </w:p>
        </w:tc>
        <w:tc>
          <w:tcPr>
            <w:tcW w:w="1134" w:type="dxa"/>
          </w:tcPr>
          <w:p w:rsidR="00A05C8F" w:rsidRPr="00A05C8F" w:rsidRDefault="00A05C8F">
            <w:pPr>
              <w:rPr>
                <w:rFonts w:hAnsi="Times New Roman" w:cs="Times New Roman"/>
                <w:b/>
                <w:color w:val="000000"/>
                <w:sz w:val="20"/>
                <w:szCs w:val="20"/>
                <w:lang w:val="ru-RU"/>
              </w:rPr>
            </w:pPr>
            <w:r w:rsidRPr="00A05C8F">
              <w:rPr>
                <w:rFonts w:hAnsi="Times New Roman" w:cs="Times New Roman"/>
                <w:b/>
                <w:color w:val="000000"/>
                <w:sz w:val="20"/>
                <w:szCs w:val="20"/>
                <w:lang w:val="ru-RU"/>
              </w:rPr>
              <w:t>63,5%</w:t>
            </w:r>
          </w:p>
        </w:tc>
        <w:tc>
          <w:tcPr>
            <w:tcW w:w="851" w:type="dxa"/>
          </w:tcPr>
          <w:p w:rsidR="00A05C8F" w:rsidRPr="00A05C8F" w:rsidRDefault="00A05C8F" w:rsidP="00A06BD5">
            <w:pPr>
              <w:jc w:val="both"/>
              <w:rPr>
                <w:rFonts w:hAnsi="Times New Roman" w:cs="Times New Roman"/>
                <w:b/>
                <w:color w:val="000000"/>
                <w:sz w:val="20"/>
                <w:szCs w:val="20"/>
                <w:lang w:val="ru-RU"/>
              </w:rPr>
            </w:pPr>
            <w:r w:rsidRPr="00A05C8F">
              <w:rPr>
                <w:rFonts w:hAnsi="Times New Roman" w:cs="Times New Roman"/>
                <w:b/>
                <w:color w:val="000000"/>
                <w:sz w:val="20"/>
                <w:szCs w:val="20"/>
                <w:lang w:val="ru-RU"/>
              </w:rPr>
              <w:t>50</w:t>
            </w:r>
          </w:p>
        </w:tc>
        <w:tc>
          <w:tcPr>
            <w:tcW w:w="992" w:type="dxa"/>
          </w:tcPr>
          <w:p w:rsidR="00A05C8F" w:rsidRPr="00A05C8F" w:rsidRDefault="00A05C8F">
            <w:pPr>
              <w:rPr>
                <w:b/>
                <w:lang w:val="ru-RU"/>
              </w:rPr>
            </w:pPr>
            <w:r w:rsidRPr="00A05C8F">
              <w:rPr>
                <w:b/>
                <w:lang w:val="ru-RU"/>
              </w:rPr>
              <w:t>36%</w:t>
            </w:r>
          </w:p>
        </w:tc>
        <w:tc>
          <w:tcPr>
            <w:tcW w:w="850" w:type="dxa"/>
          </w:tcPr>
          <w:p w:rsidR="00A05C8F" w:rsidRPr="00A05C8F" w:rsidRDefault="00A05C8F" w:rsidP="00A06BD5">
            <w:pPr>
              <w:jc w:val="both"/>
              <w:rPr>
                <w:rFonts w:hAnsi="Times New Roman" w:cs="Times New Roman"/>
                <w:b/>
                <w:color w:val="000000"/>
                <w:sz w:val="20"/>
                <w:szCs w:val="20"/>
                <w:lang w:val="ru-RU"/>
              </w:rPr>
            </w:pPr>
            <w:r w:rsidRPr="00A05C8F">
              <w:rPr>
                <w:rFonts w:hAnsi="Times New Roman" w:cs="Times New Roman"/>
                <w:b/>
                <w:color w:val="000000"/>
                <w:sz w:val="20"/>
                <w:szCs w:val="20"/>
                <w:lang w:val="ru-RU"/>
              </w:rPr>
              <w:t>1</w:t>
            </w:r>
          </w:p>
        </w:tc>
        <w:tc>
          <w:tcPr>
            <w:tcW w:w="851" w:type="dxa"/>
          </w:tcPr>
          <w:p w:rsidR="00A05C8F" w:rsidRPr="00A05C8F" w:rsidRDefault="00A05C8F">
            <w:pPr>
              <w:rPr>
                <w:b/>
                <w:lang w:val="ru-RU"/>
              </w:rPr>
            </w:pPr>
            <w:r w:rsidRPr="00A05C8F">
              <w:rPr>
                <w:b/>
                <w:lang w:val="ru-RU"/>
              </w:rPr>
              <w:t>0,5</w:t>
            </w:r>
          </w:p>
        </w:tc>
      </w:tr>
    </w:tbl>
    <w:p w:rsidR="00782DD2" w:rsidRDefault="00782DD2" w:rsidP="00CD79D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87110C" w:rsidRPr="007521EB" w:rsidRDefault="00852F4D" w:rsidP="00CD79D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 </w:t>
      </w:r>
      <w:r w:rsidR="007521EB"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В </w:t>
      </w:r>
      <w:r w:rsidR="00FB3BB1">
        <w:rPr>
          <w:rFonts w:hAnsi="Times New Roman" w:cs="Times New Roman"/>
          <w:color w:val="000000"/>
          <w:sz w:val="24"/>
          <w:szCs w:val="24"/>
          <w:lang w:val="ru-RU"/>
        </w:rPr>
        <w:t xml:space="preserve">апреле </w:t>
      </w:r>
      <w:r w:rsidR="007521EB"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 2019 года </w:t>
      </w:r>
      <w:r w:rsidR="00A05C8F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7521EB"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05C8F">
        <w:rPr>
          <w:rFonts w:hAnsi="Times New Roman" w:cs="Times New Roman"/>
          <w:color w:val="000000"/>
          <w:sz w:val="24"/>
          <w:szCs w:val="24"/>
          <w:lang w:val="ru-RU"/>
        </w:rPr>
        <w:t>проводилось</w:t>
      </w:r>
      <w:r w:rsidR="007521EB"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 обследование воспитанников подготовительной </w:t>
      </w:r>
      <w:r w:rsidR="00A05C8F">
        <w:rPr>
          <w:rFonts w:hAnsi="Times New Roman" w:cs="Times New Roman"/>
          <w:color w:val="000000"/>
          <w:sz w:val="24"/>
          <w:szCs w:val="24"/>
          <w:lang w:val="ru-RU"/>
        </w:rPr>
        <w:t xml:space="preserve">к школе </w:t>
      </w:r>
      <w:r w:rsidR="007521EB"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группы на предмет оценки </w:t>
      </w:r>
      <w:proofErr w:type="spellStart"/>
      <w:r w:rsidR="007521EB" w:rsidRPr="007521EB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сформированности</w:t>
      </w:r>
      <w:proofErr w:type="spellEnd"/>
      <w:r w:rsidR="007521EB"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 предпосылок к учебной деятельности в количестве</w:t>
      </w:r>
      <w:r w:rsidR="00A05C8F">
        <w:rPr>
          <w:rFonts w:hAnsi="Times New Roman" w:cs="Times New Roman"/>
          <w:color w:val="000000"/>
          <w:sz w:val="24"/>
          <w:szCs w:val="24"/>
          <w:lang w:val="ru-RU"/>
        </w:rPr>
        <w:t xml:space="preserve"> 28</w:t>
      </w:r>
      <w:r w:rsidR="007521EB"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A05C8F">
        <w:rPr>
          <w:rFonts w:hAnsi="Times New Roman" w:cs="Times New Roman"/>
          <w:color w:val="000000"/>
          <w:sz w:val="24"/>
          <w:szCs w:val="24"/>
          <w:lang w:val="ru-RU"/>
        </w:rPr>
        <w:t>детей</w:t>
      </w:r>
      <w:r w:rsidR="007521EB"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. Задания позволили оценить уровень </w:t>
      </w:r>
      <w:proofErr w:type="spellStart"/>
      <w:r w:rsidR="007521EB" w:rsidRPr="007521EB">
        <w:rPr>
          <w:rFonts w:hAnsi="Times New Roman" w:cs="Times New Roman"/>
          <w:color w:val="000000"/>
          <w:sz w:val="24"/>
          <w:szCs w:val="24"/>
          <w:lang w:val="ru-RU"/>
        </w:rPr>
        <w:t>сформированности</w:t>
      </w:r>
      <w:proofErr w:type="spellEnd"/>
      <w:r w:rsidR="007521EB"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 предпосылок к учебной деятельности: возможность работать в</w:t>
      </w:r>
      <w:r w:rsidR="007521EB">
        <w:rPr>
          <w:rFonts w:hAnsi="Times New Roman" w:cs="Times New Roman"/>
          <w:color w:val="000000"/>
          <w:sz w:val="24"/>
          <w:szCs w:val="24"/>
        </w:rPr>
        <w:t> </w:t>
      </w:r>
      <w:r w:rsidR="007521EB"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соответствии с фронтальной инструкцией </w:t>
      </w:r>
      <w:r w:rsidR="007521EB" w:rsidRPr="007521EB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(удержание алгоритма деятельности), умение самостоятельно действовать по образцу и осуществлять контроль, обладать определенным уровнем работоспособности, а также вовремя остановиться в выполнении того или иного задания и переключиться на выполнение следующего,</w:t>
      </w:r>
      <w:r w:rsidR="00CD79D3">
        <w:rPr>
          <w:lang w:val="ru-RU"/>
        </w:rPr>
        <w:t xml:space="preserve"> </w:t>
      </w:r>
      <w:r w:rsidR="007521EB"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 возможностей распределения и переключения внимания, работоспособности, темпа, целенаправленности деятельности и самоконтроля.</w:t>
      </w:r>
    </w:p>
    <w:p w:rsidR="0087110C" w:rsidRPr="007521EB" w:rsidRDefault="007521EB" w:rsidP="00CD79D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Результаты педагогического анализа показывают преобладание детей с высоким и средним уровнями развития при прогрессирующей динамике на конец учебного года, что говорит о результативности образовательной деятельности в </w:t>
      </w:r>
      <w:r w:rsidR="00A05C8F">
        <w:rPr>
          <w:rFonts w:hAnsi="Times New Roman" w:cs="Times New Roman"/>
          <w:color w:val="000000"/>
          <w:sz w:val="24"/>
          <w:szCs w:val="24"/>
          <w:lang w:val="ru-RU"/>
        </w:rPr>
        <w:t>ДОО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7110C" w:rsidRPr="007521EB" w:rsidRDefault="007521EB" w:rsidP="00CD79D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21E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Воспитательная работа</w:t>
      </w:r>
    </w:p>
    <w:p w:rsidR="0087110C" w:rsidRPr="007521EB" w:rsidRDefault="007521E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Чтобы выбрать стратегию воспитательной работы, в 2019 году проводился анализ состава семей воспитанников.</w:t>
      </w:r>
    </w:p>
    <w:p w:rsidR="0087110C" w:rsidRDefault="007521EB">
      <w:pPr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Характеристика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семей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составу</w:t>
      </w:r>
      <w:proofErr w:type="spellEnd"/>
    </w:p>
    <w:tbl>
      <w:tblPr>
        <w:tblW w:w="9431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194"/>
        <w:gridCol w:w="1918"/>
        <w:gridCol w:w="4319"/>
      </w:tblGrid>
      <w:tr w:rsidR="0087110C" w:rsidRPr="00501B01" w:rsidTr="00A94428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Состав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семьи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семей</w:t>
            </w:r>
            <w:proofErr w:type="spellEnd"/>
          </w:p>
        </w:tc>
        <w:tc>
          <w:tcPr>
            <w:tcW w:w="4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Pr="007521EB" w:rsidRDefault="007521EB" w:rsidP="00CD79D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Процент от общего</w:t>
            </w:r>
            <w:r w:rsidR="00CD79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количества семей</w:t>
            </w:r>
            <w:r w:rsidR="00CD79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</w:t>
            </w:r>
          </w:p>
        </w:tc>
      </w:tr>
      <w:tr w:rsidR="0087110C" w:rsidTr="00A94428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Полная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Pr="00C604A4" w:rsidRDefault="00C604A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99192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126</w:t>
            </w:r>
          </w:p>
        </w:tc>
        <w:tc>
          <w:tcPr>
            <w:tcW w:w="4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Pr="00C604A4" w:rsidRDefault="00C604A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99192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83</w:t>
            </w:r>
            <w:r w:rsidR="00A249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%</w:t>
            </w:r>
          </w:p>
        </w:tc>
      </w:tr>
      <w:tr w:rsidR="0087110C" w:rsidTr="00A94428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Неполная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с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матерью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Pr="00C604A4" w:rsidRDefault="00C604A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A249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="0099192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  <w:tc>
          <w:tcPr>
            <w:tcW w:w="4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Pr="00C604A4" w:rsidRDefault="00C604A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99192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15</w:t>
            </w:r>
            <w:r w:rsidR="00A249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%</w:t>
            </w:r>
          </w:p>
        </w:tc>
      </w:tr>
      <w:tr w:rsidR="0087110C" w:rsidTr="00A94428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Неполная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с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отцом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Pr="00C604A4" w:rsidRDefault="00C604A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D82DE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  <w:tc>
          <w:tcPr>
            <w:tcW w:w="4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Pr="00C604A4" w:rsidRDefault="00C604A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802C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0,8</w:t>
            </w:r>
            <w:r w:rsidR="00A249B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%</w:t>
            </w:r>
          </w:p>
        </w:tc>
      </w:tr>
      <w:tr w:rsidR="0087110C" w:rsidTr="00A94428">
        <w:tc>
          <w:tcPr>
            <w:tcW w:w="31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Оформлено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опекунство</w:t>
            </w:r>
            <w:proofErr w:type="spellEnd"/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Pr="00C604A4" w:rsidRDefault="00C604A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802C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</w:p>
        </w:tc>
        <w:tc>
          <w:tcPr>
            <w:tcW w:w="43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Pr="00C604A4" w:rsidRDefault="00C604A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802C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1,2</w:t>
            </w:r>
          </w:p>
        </w:tc>
      </w:tr>
    </w:tbl>
    <w:p w:rsidR="0087110C" w:rsidRDefault="007521E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A94428">
        <w:rPr>
          <w:rFonts w:hAnsi="Times New Roman" w:cs="Times New Roman"/>
          <w:color w:val="000000"/>
          <w:sz w:val="24"/>
          <w:szCs w:val="24"/>
          <w:lang w:val="ru-RU"/>
        </w:rPr>
        <w:t>Характеристика семей по количеству детей</w:t>
      </w:r>
    </w:p>
    <w:p w:rsidR="00010CE3" w:rsidRPr="00A94428" w:rsidRDefault="00010CE3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tbl>
      <w:tblPr>
        <w:tblW w:w="9360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3052"/>
        <w:gridCol w:w="3119"/>
        <w:gridCol w:w="3189"/>
      </w:tblGrid>
      <w:tr w:rsidR="0087110C" w:rsidRPr="00501B01" w:rsidTr="00CD79D3">
        <w:tc>
          <w:tcPr>
            <w:tcW w:w="3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детей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семье</w:t>
            </w:r>
            <w:proofErr w:type="spellEnd"/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Количество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семей</w:t>
            </w:r>
            <w:proofErr w:type="spellEnd"/>
          </w:p>
        </w:tc>
        <w:tc>
          <w:tcPr>
            <w:tcW w:w="31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Pr="007521EB" w:rsidRDefault="007521EB" w:rsidP="00CD79D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Процент от общего</w:t>
            </w:r>
            <w:r w:rsidR="00CD79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количества семей</w:t>
            </w:r>
            <w:r w:rsidR="00CD79D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</w:t>
            </w:r>
          </w:p>
        </w:tc>
      </w:tr>
      <w:tr w:rsidR="0087110C" w:rsidTr="00CD79D3">
        <w:tc>
          <w:tcPr>
            <w:tcW w:w="3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Один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ребенок</w:t>
            </w:r>
            <w:proofErr w:type="spellEnd"/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Pr="00C604A4" w:rsidRDefault="00C604A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A66DD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99192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</w:t>
            </w:r>
            <w:r w:rsidR="00802C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</w:p>
        </w:tc>
        <w:tc>
          <w:tcPr>
            <w:tcW w:w="31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C604A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852F4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17</w:t>
            </w:r>
            <w:r w:rsidR="007521EB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87110C" w:rsidTr="00CD79D3">
        <w:tc>
          <w:tcPr>
            <w:tcW w:w="3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Два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ребенка</w:t>
            </w:r>
            <w:proofErr w:type="spellEnd"/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Pr="00C604A4" w:rsidRDefault="00C604A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99192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86</w:t>
            </w:r>
          </w:p>
        </w:tc>
        <w:tc>
          <w:tcPr>
            <w:tcW w:w="31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C604A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852F4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56</w:t>
            </w:r>
            <w:r w:rsidR="007521EB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  <w:tr w:rsidR="0087110C" w:rsidTr="00CD79D3">
        <w:tc>
          <w:tcPr>
            <w:tcW w:w="305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Три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ребенка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более</w:t>
            </w:r>
            <w:proofErr w:type="spellEnd"/>
          </w:p>
        </w:tc>
        <w:tc>
          <w:tcPr>
            <w:tcW w:w="311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Pr="00C604A4" w:rsidRDefault="00C604A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802CB0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41</w:t>
            </w:r>
          </w:p>
        </w:tc>
        <w:tc>
          <w:tcPr>
            <w:tcW w:w="318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C604A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852F4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27</w:t>
            </w:r>
            <w:r w:rsidR="007521EB">
              <w:rPr>
                <w:rFonts w:hAnsi="Times New Roman" w:cs="Times New Roman"/>
                <w:color w:val="000000"/>
                <w:sz w:val="24"/>
                <w:szCs w:val="24"/>
              </w:rPr>
              <w:t>%</w:t>
            </w:r>
          </w:p>
        </w:tc>
      </w:tr>
    </w:tbl>
    <w:p w:rsidR="00852F4D" w:rsidRDefault="00852F4D" w:rsidP="003F184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87110C" w:rsidRPr="007521EB" w:rsidRDefault="007521EB" w:rsidP="003F184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Воспитательная работа строится с учетом индивидуальных особенностей детей, с использованием разнообразных форм и методов, в тесной взаимосвязи воспитателей, специалистов и родителей. Детям из неполных семей уделяется большее внимание в первые месяцы после зачисления в </w:t>
      </w:r>
      <w:r w:rsidR="00386A03">
        <w:rPr>
          <w:rFonts w:hAnsi="Times New Roman" w:cs="Times New Roman"/>
          <w:color w:val="000000"/>
          <w:sz w:val="24"/>
          <w:szCs w:val="24"/>
          <w:lang w:val="ru-RU"/>
        </w:rPr>
        <w:t>ДОУ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7110C" w:rsidRPr="007521EB" w:rsidRDefault="007521EB" w:rsidP="003F184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21E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Дополнительное образование</w:t>
      </w:r>
    </w:p>
    <w:p w:rsidR="0087110C" w:rsidRPr="007521EB" w:rsidRDefault="007521EB" w:rsidP="003F184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В 2019 году в </w:t>
      </w:r>
      <w:r w:rsidR="00386A03">
        <w:rPr>
          <w:rFonts w:hAnsi="Times New Roman" w:cs="Times New Roman"/>
          <w:color w:val="000000"/>
          <w:sz w:val="24"/>
          <w:szCs w:val="24"/>
          <w:lang w:val="ru-RU"/>
        </w:rPr>
        <w:t>ДОУ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 работали кружки по направлениям:</w:t>
      </w:r>
    </w:p>
    <w:p w:rsidR="0087110C" w:rsidRPr="007521EB" w:rsidRDefault="007521EB" w:rsidP="003F184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1) художественно-эстетическое: «</w:t>
      </w:r>
      <w:r w:rsidR="00F6275D">
        <w:rPr>
          <w:rFonts w:hAnsi="Times New Roman" w:cs="Times New Roman"/>
          <w:color w:val="000000"/>
          <w:sz w:val="24"/>
          <w:szCs w:val="24"/>
          <w:lang w:val="ru-RU"/>
        </w:rPr>
        <w:t>Волшебная бумага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», «</w:t>
      </w:r>
      <w:r w:rsidR="00F6275D">
        <w:rPr>
          <w:rFonts w:hAnsi="Times New Roman" w:cs="Times New Roman"/>
          <w:color w:val="000000"/>
          <w:sz w:val="24"/>
          <w:szCs w:val="24"/>
          <w:lang w:val="ru-RU"/>
        </w:rPr>
        <w:t>Секреты соленого теста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», </w:t>
      </w:r>
      <w:r w:rsidR="00F6275D">
        <w:rPr>
          <w:rFonts w:hAnsi="Times New Roman" w:cs="Times New Roman"/>
          <w:color w:val="000000"/>
          <w:sz w:val="24"/>
          <w:szCs w:val="24"/>
          <w:lang w:val="ru-RU"/>
        </w:rPr>
        <w:t>«Оригами», «Озорные ладошки»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, «</w:t>
      </w:r>
      <w:r w:rsidR="00F6275D">
        <w:rPr>
          <w:rFonts w:hAnsi="Times New Roman" w:cs="Times New Roman"/>
          <w:color w:val="000000"/>
          <w:sz w:val="24"/>
          <w:szCs w:val="24"/>
          <w:lang w:val="ru-RU"/>
        </w:rPr>
        <w:t>Волшебные ручки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="00F6275D">
        <w:rPr>
          <w:rFonts w:hAnsi="Times New Roman" w:cs="Times New Roman"/>
          <w:color w:val="000000"/>
          <w:sz w:val="24"/>
          <w:szCs w:val="24"/>
          <w:lang w:val="ru-RU"/>
        </w:rPr>
        <w:t>, «Танцевальный серпантин»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F6275D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87110C" w:rsidRPr="007521EB" w:rsidRDefault="007521EB" w:rsidP="003F184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2) социально-педагогическое: «</w:t>
      </w:r>
      <w:r w:rsidR="00FB3BB1">
        <w:rPr>
          <w:rFonts w:hAnsi="Times New Roman" w:cs="Times New Roman"/>
          <w:color w:val="000000"/>
          <w:sz w:val="24"/>
          <w:szCs w:val="24"/>
          <w:lang w:val="ru-RU"/>
        </w:rPr>
        <w:t>А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нглийский</w:t>
      </w:r>
      <w:r w:rsidR="00FB3BB1">
        <w:rPr>
          <w:rFonts w:hAnsi="Times New Roman" w:cs="Times New Roman"/>
          <w:color w:val="000000"/>
          <w:sz w:val="24"/>
          <w:szCs w:val="24"/>
          <w:lang w:val="ru-RU"/>
        </w:rPr>
        <w:t xml:space="preserve"> малышам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», «</w:t>
      </w:r>
      <w:proofErr w:type="spellStart"/>
      <w:r w:rsidR="00FB3BB1">
        <w:rPr>
          <w:rFonts w:hAnsi="Times New Roman" w:cs="Times New Roman"/>
          <w:color w:val="000000"/>
          <w:sz w:val="24"/>
          <w:szCs w:val="24"/>
          <w:lang w:val="ru-RU"/>
        </w:rPr>
        <w:t>Познаватика</w:t>
      </w:r>
      <w:proofErr w:type="spellEnd"/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="00F6275D">
        <w:rPr>
          <w:rFonts w:hAnsi="Times New Roman" w:cs="Times New Roman"/>
          <w:color w:val="000000"/>
          <w:sz w:val="24"/>
          <w:szCs w:val="24"/>
          <w:lang w:val="ru-RU"/>
        </w:rPr>
        <w:t>;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FB3BB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87110C" w:rsidRPr="007521EB" w:rsidRDefault="007521EB" w:rsidP="003F184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3) физкультурно-спортивное: «</w:t>
      </w:r>
      <w:r w:rsidR="00F6275D">
        <w:rPr>
          <w:rFonts w:hAnsi="Times New Roman" w:cs="Times New Roman"/>
          <w:color w:val="000000"/>
          <w:sz w:val="24"/>
          <w:szCs w:val="24"/>
          <w:lang w:val="ru-RU"/>
        </w:rPr>
        <w:t>Хотим быть здоровыми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="00F6275D">
        <w:rPr>
          <w:rFonts w:hAnsi="Times New Roman" w:cs="Times New Roman"/>
          <w:color w:val="000000"/>
          <w:sz w:val="24"/>
          <w:szCs w:val="24"/>
          <w:lang w:val="ru-RU"/>
        </w:rPr>
        <w:t>;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F6275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87110C" w:rsidRPr="007521EB" w:rsidRDefault="007521EB" w:rsidP="003F184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В дополнительном образовании задействовано</w:t>
      </w:r>
      <w:r w:rsidR="00802CB0">
        <w:rPr>
          <w:rFonts w:hAnsi="Times New Roman" w:cs="Times New Roman"/>
          <w:color w:val="000000"/>
          <w:sz w:val="24"/>
          <w:szCs w:val="24"/>
          <w:lang w:val="ru-RU"/>
        </w:rPr>
        <w:t xml:space="preserve"> 87 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процентов воспитанников </w:t>
      </w:r>
      <w:r w:rsidR="00386A03">
        <w:rPr>
          <w:rFonts w:hAnsi="Times New Roman" w:cs="Times New Roman"/>
          <w:color w:val="000000"/>
          <w:sz w:val="24"/>
          <w:szCs w:val="24"/>
          <w:lang w:val="ru-RU"/>
        </w:rPr>
        <w:t>ДОУ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7110C" w:rsidRPr="007521EB" w:rsidRDefault="007521EB" w:rsidP="003F184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IV</w:t>
      </w:r>
      <w:r w:rsidRPr="007521E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функционирования внутренней системы оценки качества образования</w:t>
      </w:r>
    </w:p>
    <w:p w:rsidR="0087110C" w:rsidRPr="007521EB" w:rsidRDefault="007521EB" w:rsidP="003F184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В </w:t>
      </w:r>
      <w:r w:rsidR="00BF1A59">
        <w:rPr>
          <w:rFonts w:hAnsi="Times New Roman" w:cs="Times New Roman"/>
          <w:color w:val="000000"/>
          <w:sz w:val="24"/>
          <w:szCs w:val="24"/>
          <w:lang w:val="ru-RU"/>
        </w:rPr>
        <w:t>ДОУ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 утверждено</w:t>
      </w:r>
      <w:r w:rsidR="00BF1A59">
        <w:rPr>
          <w:rFonts w:hAnsi="Times New Roman" w:cs="Times New Roman"/>
          <w:color w:val="000000"/>
          <w:sz w:val="24"/>
          <w:szCs w:val="24"/>
          <w:lang w:val="ru-RU"/>
        </w:rPr>
        <w:t xml:space="preserve"> П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оложение о внутренней системе оценки качества образования</w:t>
      </w:r>
      <w:r w:rsidR="00BF1A59">
        <w:rPr>
          <w:rFonts w:hAnsi="Times New Roman" w:cs="Times New Roman"/>
          <w:color w:val="000000"/>
          <w:sz w:val="24"/>
          <w:szCs w:val="24"/>
          <w:lang w:val="ru-RU"/>
        </w:rPr>
        <w:t xml:space="preserve"> приказ №65</w:t>
      </w:r>
      <w:r w:rsidR="00A94428" w:rsidRPr="00A9442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="00BF1A59">
        <w:rPr>
          <w:rFonts w:hAnsi="Times New Roman" w:cs="Times New Roman"/>
          <w:color w:val="000000"/>
          <w:sz w:val="24"/>
          <w:szCs w:val="24"/>
          <w:lang w:val="ru-RU"/>
        </w:rPr>
        <w:t xml:space="preserve"> 29.08.2019г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. Мониторинг качества образовательной деятельности в 2019 году показал хорошую работу педагогического коллектива по всем показателям.</w:t>
      </w:r>
    </w:p>
    <w:p w:rsidR="0087110C" w:rsidRPr="007521EB" w:rsidRDefault="007521EB" w:rsidP="003F184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Состояние здоровья и физического развития воспитанников удовлетворительные. </w:t>
      </w:r>
      <w:r w:rsidR="00F6275D">
        <w:rPr>
          <w:rFonts w:hAnsi="Times New Roman" w:cs="Times New Roman"/>
          <w:color w:val="000000"/>
          <w:sz w:val="24"/>
          <w:szCs w:val="24"/>
          <w:lang w:val="ru-RU"/>
        </w:rPr>
        <w:t>100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процентов детей успешно освоили образовательную программу дошкольного образования в своей возрастной группе. Воспитанники </w:t>
      </w:r>
      <w:r w:rsidR="00F6275D">
        <w:rPr>
          <w:rFonts w:hAnsi="Times New Roman" w:cs="Times New Roman"/>
          <w:color w:val="000000"/>
          <w:sz w:val="24"/>
          <w:szCs w:val="24"/>
          <w:lang w:val="ru-RU"/>
        </w:rPr>
        <w:t>подготовительной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 групп</w:t>
      </w:r>
      <w:r w:rsidR="00F6275D">
        <w:rPr>
          <w:rFonts w:hAnsi="Times New Roman" w:cs="Times New Roman"/>
          <w:color w:val="000000"/>
          <w:sz w:val="24"/>
          <w:szCs w:val="24"/>
          <w:lang w:val="ru-RU"/>
        </w:rPr>
        <w:t>ы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 показали высокие показатели готовности к школьному обучению и 15 процентов выпускников зачислены в школы с углубленным изучением предметов. В течение года воспитанники Детского сада успешно участвовали в конкурсах и мероприятиях различного уровня.</w:t>
      </w:r>
    </w:p>
    <w:p w:rsidR="0087110C" w:rsidRPr="007521EB" w:rsidRDefault="007521EB" w:rsidP="003F184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В период с 15.10.2019 по 19.10.2019 проводилось анкетирование 89 родителей, получены следующие результаты:</w:t>
      </w:r>
    </w:p>
    <w:p w:rsidR="0087110C" w:rsidRPr="007521EB" w:rsidRDefault="007521EB" w:rsidP="003F1843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доля получателей услуг, положительно оценивающих доброжелательность и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вежливость работников организации, –</w:t>
      </w:r>
      <w:r w:rsidR="00F6275D">
        <w:rPr>
          <w:rFonts w:hAnsi="Times New Roman" w:cs="Times New Roman"/>
          <w:color w:val="000000"/>
          <w:sz w:val="24"/>
          <w:szCs w:val="24"/>
          <w:lang w:val="ru-RU"/>
        </w:rPr>
        <w:t xml:space="preserve"> 98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 процент;</w:t>
      </w:r>
    </w:p>
    <w:p w:rsidR="0087110C" w:rsidRPr="007521EB" w:rsidRDefault="007521EB" w:rsidP="003F1843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доля получателей услуг, удовлетворенных компетентностью работников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организации, –</w:t>
      </w:r>
      <w:r w:rsidR="00F6275D">
        <w:rPr>
          <w:rFonts w:hAnsi="Times New Roman" w:cs="Times New Roman"/>
          <w:color w:val="000000"/>
          <w:sz w:val="24"/>
          <w:szCs w:val="24"/>
          <w:lang w:val="ru-RU"/>
        </w:rPr>
        <w:t xml:space="preserve"> 9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процента;</w:t>
      </w:r>
    </w:p>
    <w:p w:rsidR="0087110C" w:rsidRPr="007521EB" w:rsidRDefault="007521EB" w:rsidP="003F1843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доля получателей услуг, удовлетворенных материально-техническим обеспечением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организации, –</w:t>
      </w:r>
      <w:r w:rsidR="00F6275D">
        <w:rPr>
          <w:rFonts w:hAnsi="Times New Roman" w:cs="Times New Roman"/>
          <w:color w:val="000000"/>
          <w:sz w:val="24"/>
          <w:szCs w:val="24"/>
          <w:lang w:val="ru-RU"/>
        </w:rPr>
        <w:t xml:space="preserve"> 9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5 процентов;</w:t>
      </w:r>
    </w:p>
    <w:p w:rsidR="0087110C" w:rsidRPr="007521EB" w:rsidRDefault="007521EB" w:rsidP="003F1843">
      <w:pPr>
        <w:numPr>
          <w:ilvl w:val="0"/>
          <w:numId w:val="6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доля получателей услуг, удовлетворенных качеством предоставляемых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образовательных услуг, –</w:t>
      </w:r>
      <w:r w:rsidR="00F6275D">
        <w:rPr>
          <w:rFonts w:hAnsi="Times New Roman" w:cs="Times New Roman"/>
          <w:color w:val="000000"/>
          <w:sz w:val="24"/>
          <w:szCs w:val="24"/>
          <w:lang w:val="ru-RU"/>
        </w:rPr>
        <w:t xml:space="preserve"> 9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4 процента;</w:t>
      </w:r>
    </w:p>
    <w:p w:rsidR="0087110C" w:rsidRPr="007521EB" w:rsidRDefault="007521EB" w:rsidP="003F1843">
      <w:pPr>
        <w:numPr>
          <w:ilvl w:val="0"/>
          <w:numId w:val="6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доля получателей услуг, которые готовы рекомендовать организацию родственникам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и знакомым, – 92 процента.</w:t>
      </w:r>
    </w:p>
    <w:p w:rsidR="0087110C" w:rsidRPr="007521EB" w:rsidRDefault="007521EB" w:rsidP="003F184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Анкетирование родителей показало высокую степень удовлетворенности качеством предоставляемых услуг.</w:t>
      </w:r>
    </w:p>
    <w:p w:rsidR="0087110C" w:rsidRPr="007521EB" w:rsidRDefault="007521EB" w:rsidP="003F184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</w:t>
      </w:r>
      <w:r w:rsidRPr="007521E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кадрового обеспечения</w:t>
      </w:r>
    </w:p>
    <w:p w:rsidR="0087110C" w:rsidRPr="007521EB" w:rsidRDefault="007521EB" w:rsidP="003F184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 xml:space="preserve">Детский сад укомплектован педагогами на 100 процентов согласно штатному расписанию. Всего работают 35 человек. Педагогический коллектив </w:t>
      </w:r>
      <w:r w:rsidR="00C604A4">
        <w:rPr>
          <w:rFonts w:hAnsi="Times New Roman" w:cs="Times New Roman"/>
          <w:color w:val="000000"/>
          <w:sz w:val="24"/>
          <w:szCs w:val="24"/>
          <w:lang w:val="ru-RU"/>
        </w:rPr>
        <w:t>ДОО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 насчитывает 18 специалистов. Соотношение воспитанников, приходящихся на 1 взрослого:</w:t>
      </w:r>
    </w:p>
    <w:p w:rsidR="0087110C" w:rsidRDefault="007521EB" w:rsidP="003F1843">
      <w:pPr>
        <w:numPr>
          <w:ilvl w:val="0"/>
          <w:numId w:val="7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воспитанник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/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педагоги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 8/1;</w:t>
      </w:r>
    </w:p>
    <w:p w:rsidR="0087110C" w:rsidRDefault="007521EB" w:rsidP="003F1843">
      <w:pPr>
        <w:numPr>
          <w:ilvl w:val="0"/>
          <w:numId w:val="7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воспитанники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>/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все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сотрудники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 4,2/1.</w:t>
      </w:r>
    </w:p>
    <w:p w:rsidR="0087110C" w:rsidRPr="007521EB" w:rsidRDefault="007521EB" w:rsidP="003F184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За 2019 год педагогические работники прошли аттестацию и получили:</w:t>
      </w:r>
    </w:p>
    <w:p w:rsidR="0087110C" w:rsidRDefault="007521EB" w:rsidP="003F1843">
      <w:pPr>
        <w:numPr>
          <w:ilvl w:val="0"/>
          <w:numId w:val="8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высшую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квалификационную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категорию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</w:t>
      </w:r>
      <w:r w:rsidR="00F6275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6275D">
        <w:rPr>
          <w:rFonts w:hAnsi="Times New Roman" w:cs="Times New Roman"/>
          <w:color w:val="000000"/>
          <w:sz w:val="24"/>
          <w:szCs w:val="24"/>
          <w:lang w:val="ru-RU"/>
        </w:rPr>
        <w:t>3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F6275D">
        <w:rPr>
          <w:rFonts w:hAnsi="Times New Roman" w:cs="Times New Roman"/>
          <w:color w:val="000000"/>
          <w:sz w:val="24"/>
          <w:szCs w:val="24"/>
        </w:rPr>
        <w:t>воспитател</w:t>
      </w:r>
      <w:proofErr w:type="spellEnd"/>
      <w:r w:rsidR="00F6275D">
        <w:rPr>
          <w:rFonts w:hAnsi="Times New Roman" w:cs="Times New Roman"/>
          <w:color w:val="000000"/>
          <w:sz w:val="24"/>
          <w:szCs w:val="24"/>
          <w:lang w:val="ru-RU"/>
        </w:rPr>
        <w:t>я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87110C" w:rsidRDefault="007521EB" w:rsidP="003F1843">
      <w:pPr>
        <w:numPr>
          <w:ilvl w:val="0"/>
          <w:numId w:val="8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первую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квалификационную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категорию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</w:t>
      </w:r>
      <w:r w:rsidR="00F6275D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F6275D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 w:rsidR="00F6275D">
        <w:rPr>
          <w:rFonts w:hAnsi="Times New Roman" w:cs="Times New Roman"/>
          <w:color w:val="000000"/>
          <w:sz w:val="24"/>
          <w:szCs w:val="24"/>
        </w:rPr>
        <w:t>воспитател</w:t>
      </w:r>
      <w:proofErr w:type="spellEnd"/>
      <w:r w:rsidR="00F6275D">
        <w:rPr>
          <w:rFonts w:hAnsi="Times New Roman" w:cs="Times New Roman"/>
          <w:color w:val="000000"/>
          <w:sz w:val="24"/>
          <w:szCs w:val="24"/>
          <w:lang w:val="ru-RU"/>
        </w:rPr>
        <w:t>я</w:t>
      </w:r>
      <w:r>
        <w:rPr>
          <w:rFonts w:hAnsi="Times New Roman" w:cs="Times New Roman"/>
          <w:color w:val="000000"/>
          <w:sz w:val="24"/>
          <w:szCs w:val="24"/>
        </w:rPr>
        <w:t>.</w:t>
      </w:r>
    </w:p>
    <w:p w:rsidR="0087110C" w:rsidRPr="007521EB" w:rsidRDefault="007521EB" w:rsidP="003F184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Курсы</w:t>
      </w:r>
      <w:r w:rsidR="003F184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повышения квалификации</w:t>
      </w:r>
      <w:r w:rsidR="00852F4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в 2019 году прошли </w:t>
      </w:r>
      <w:r w:rsidR="00F6275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3F184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F6275D">
        <w:rPr>
          <w:rFonts w:hAnsi="Times New Roman" w:cs="Times New Roman"/>
          <w:color w:val="000000"/>
          <w:sz w:val="24"/>
          <w:szCs w:val="24"/>
          <w:lang w:val="ru-RU"/>
        </w:rPr>
        <w:t>13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 педагогов. </w:t>
      </w:r>
      <w:r w:rsidR="00F6275D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</w:p>
    <w:p w:rsidR="0087110C" w:rsidRPr="007521EB" w:rsidRDefault="007521EB" w:rsidP="003F184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По итогам 2019 года </w:t>
      </w:r>
      <w:r w:rsidR="00B9668C">
        <w:rPr>
          <w:rFonts w:hAnsi="Times New Roman" w:cs="Times New Roman"/>
          <w:color w:val="000000"/>
          <w:sz w:val="24"/>
          <w:szCs w:val="24"/>
          <w:lang w:val="ru-RU"/>
        </w:rPr>
        <w:t>ДОУ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 готов</w:t>
      </w:r>
      <w:r w:rsidR="003F184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перейти на применение профессиональных стандартов. Из</w:t>
      </w:r>
      <w:r w:rsidR="00F6275D">
        <w:rPr>
          <w:rFonts w:hAnsi="Times New Roman" w:cs="Times New Roman"/>
          <w:color w:val="000000"/>
          <w:sz w:val="24"/>
          <w:szCs w:val="24"/>
          <w:lang w:val="ru-RU"/>
        </w:rPr>
        <w:t xml:space="preserve"> 15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 педагогических работников</w:t>
      </w:r>
      <w:r w:rsidR="003F184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DA69A6">
        <w:rPr>
          <w:rFonts w:hAnsi="Times New Roman" w:cs="Times New Roman"/>
          <w:color w:val="000000"/>
          <w:sz w:val="24"/>
          <w:szCs w:val="24"/>
          <w:lang w:val="ru-RU"/>
        </w:rPr>
        <w:t>ДОУ</w:t>
      </w:r>
      <w:r w:rsidR="003F184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15 соответствуют квалификационным требованиям </w:t>
      </w:r>
      <w:proofErr w:type="spellStart"/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профстандарта</w:t>
      </w:r>
      <w:proofErr w:type="spellEnd"/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 «Педагог». Их должностные инструкции соответствуют трудовым функциям, установленным </w:t>
      </w:r>
      <w:proofErr w:type="spellStart"/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профстандартом</w:t>
      </w:r>
      <w:proofErr w:type="spellEnd"/>
      <w:r w:rsidR="003F1843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«Педагог».</w:t>
      </w:r>
    </w:p>
    <w:p w:rsidR="0087110C" w:rsidRPr="007521EB" w:rsidRDefault="007521EB" w:rsidP="003F184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Диаграмма с характеристиками кадрового состава </w:t>
      </w:r>
      <w:r w:rsidR="00CF517F">
        <w:rPr>
          <w:rFonts w:hAnsi="Times New Roman" w:cs="Times New Roman"/>
          <w:color w:val="000000"/>
          <w:sz w:val="24"/>
          <w:szCs w:val="24"/>
          <w:lang w:val="ru-RU"/>
        </w:rPr>
        <w:t>ДОУ</w:t>
      </w:r>
    </w:p>
    <w:p w:rsidR="0087110C" w:rsidRDefault="00D973B8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noProof/>
          <w:lang w:val="ru-RU" w:eastAsia="ru-RU"/>
        </w:rPr>
        <w:drawing>
          <wp:inline distT="0" distB="0" distL="0" distR="0" wp14:anchorId="06D7E7CC" wp14:editId="23E4317C">
            <wp:extent cx="4258102" cy="2729553"/>
            <wp:effectExtent l="0" t="0" r="0" b="0"/>
            <wp:docPr id="5" name="Диаграмма 5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:rsidR="0087110C" w:rsidRDefault="00CF517F">
      <w:pPr>
        <w:jc w:val="center"/>
        <w:rPr>
          <w:rFonts w:hAnsi="Times New Roman" w:cs="Times New Roman"/>
          <w:color w:val="000000"/>
          <w:sz w:val="24"/>
          <w:szCs w:val="24"/>
        </w:rPr>
      </w:pPr>
      <w:r>
        <w:rPr>
          <w:noProof/>
          <w:lang w:val="ru-RU" w:eastAsia="ru-RU"/>
        </w:rPr>
        <w:lastRenderedPageBreak/>
        <w:drawing>
          <wp:inline distT="0" distB="0" distL="0" distR="0" wp14:anchorId="759AAEB3" wp14:editId="4A2CF526">
            <wp:extent cx="4428698" cy="2538484"/>
            <wp:effectExtent l="0" t="0" r="0" b="0"/>
            <wp:docPr id="4" name="Диаграмма 4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p w:rsidR="003B27DB" w:rsidRDefault="003B27DB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634121" w:rsidRDefault="00634121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87110C" w:rsidRPr="007521EB" w:rsidRDefault="007521EB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В 2019 году педагоги </w:t>
      </w:r>
      <w:r w:rsidR="00D973B8">
        <w:rPr>
          <w:rFonts w:hAnsi="Times New Roman" w:cs="Times New Roman"/>
          <w:color w:val="000000"/>
          <w:sz w:val="24"/>
          <w:szCs w:val="24"/>
          <w:lang w:val="ru-RU"/>
        </w:rPr>
        <w:t xml:space="preserve">ДОУ 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приняли участие:</w:t>
      </w:r>
    </w:p>
    <w:p w:rsidR="0087110C" w:rsidRPr="007521EB" w:rsidRDefault="007521EB" w:rsidP="003F1843">
      <w:pPr>
        <w:numPr>
          <w:ilvl w:val="0"/>
          <w:numId w:val="9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в </w:t>
      </w:r>
      <w:r w:rsidR="00E276E0">
        <w:rPr>
          <w:rFonts w:hAnsi="Times New Roman" w:cs="Times New Roman"/>
          <w:color w:val="000000"/>
          <w:sz w:val="24"/>
          <w:szCs w:val="24"/>
          <w:lang w:val="ru-RU"/>
        </w:rPr>
        <w:t>республиканск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ой научно-практической конференции «</w:t>
      </w:r>
      <w:r w:rsidR="00E276E0">
        <w:rPr>
          <w:rFonts w:hAnsi="Times New Roman" w:cs="Times New Roman"/>
          <w:color w:val="000000"/>
          <w:sz w:val="24"/>
          <w:szCs w:val="24"/>
          <w:lang w:val="ru-RU"/>
        </w:rPr>
        <w:t>Пути совершенствования образовательного процесса в ДОУ при использовании современных технологий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»;</w:t>
      </w:r>
    </w:p>
    <w:p w:rsidR="0087110C" w:rsidRPr="00B9668C" w:rsidRDefault="00E276E0" w:rsidP="003F1843">
      <w:pPr>
        <w:numPr>
          <w:ilvl w:val="0"/>
          <w:numId w:val="9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в региональном </w:t>
      </w:r>
      <w:r w:rsidR="00D86851">
        <w:rPr>
          <w:rFonts w:hAnsi="Times New Roman" w:cs="Times New Roman"/>
          <w:color w:val="000000"/>
          <w:sz w:val="24"/>
          <w:szCs w:val="24"/>
          <w:lang w:val="ru-RU"/>
        </w:rPr>
        <w:t>сем</w:t>
      </w:r>
      <w:r>
        <w:rPr>
          <w:rFonts w:hAnsi="Times New Roman" w:cs="Times New Roman"/>
          <w:color w:val="000000"/>
          <w:sz w:val="24"/>
          <w:szCs w:val="24"/>
          <w:lang w:val="ru-RU"/>
        </w:rPr>
        <w:t>инар-практикуме</w:t>
      </w:r>
      <w:r w:rsidR="007521EB"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E276E0">
        <w:rPr>
          <w:rFonts w:ascii="Times New Roman" w:eastAsia="Calibri" w:hAnsi="Times New Roman" w:cs="Times New Roman"/>
          <w:sz w:val="24"/>
          <w:szCs w:val="24"/>
          <w:lang w:val="ru-RU"/>
        </w:rPr>
        <w:t>"Приобщение детей дошкольного возраста к культур</w:t>
      </w:r>
      <w:r w:rsidR="00D86851">
        <w:rPr>
          <w:rFonts w:ascii="Times New Roman" w:eastAsia="Calibri" w:hAnsi="Times New Roman" w:cs="Times New Roman"/>
          <w:sz w:val="24"/>
          <w:szCs w:val="24"/>
          <w:lang w:val="ru-RU"/>
        </w:rPr>
        <w:t>е и традициям народов Поволжья";</w:t>
      </w:r>
    </w:p>
    <w:p w:rsidR="00B9668C" w:rsidRPr="007521EB" w:rsidRDefault="00D86851" w:rsidP="003F1843">
      <w:pPr>
        <w:numPr>
          <w:ilvl w:val="0"/>
          <w:numId w:val="9"/>
        </w:numPr>
        <w:ind w:left="780" w:right="180"/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ascii="Times New Roman" w:eastAsia="Calibri" w:hAnsi="Times New Roman" w:cs="Times New Roman"/>
          <w:sz w:val="24"/>
          <w:szCs w:val="24"/>
          <w:lang w:val="ru-RU"/>
        </w:rPr>
        <w:t>в</w:t>
      </w:r>
      <w:r w:rsidR="00B9668C">
        <w:rPr>
          <w:rFonts w:ascii="Times New Roman" w:eastAsia="Calibri" w:hAnsi="Times New Roman" w:cs="Times New Roman"/>
          <w:sz w:val="24"/>
          <w:szCs w:val="24"/>
          <w:lang w:val="ru-RU"/>
        </w:rPr>
        <w:t xml:space="preserve"> региональном семинаре </w:t>
      </w:r>
      <w:r>
        <w:rPr>
          <w:rFonts w:ascii="Times New Roman" w:eastAsia="Calibri" w:hAnsi="Times New Roman" w:cs="Times New Roman"/>
          <w:sz w:val="24"/>
          <w:szCs w:val="24"/>
          <w:lang w:val="ru-RU"/>
        </w:rPr>
        <w:t>– практикуме «Работа  с природным материалом как средство всестороннего развития ребенка».</w:t>
      </w:r>
    </w:p>
    <w:p w:rsidR="0087110C" w:rsidRPr="007521EB" w:rsidRDefault="007521EB" w:rsidP="003F184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Педагоги постоянно повышают свой профессиональный уровень, эффективно участвуют в работе методических объединений, знакомятся с опытом работы своих коллег и других дошкольных учреждений, а также </w:t>
      </w:r>
      <w:proofErr w:type="spellStart"/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саморазвиваются</w:t>
      </w:r>
      <w:proofErr w:type="spellEnd"/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. Все это в комплексе дает хороший результат в организации педагогической деятельности и улучшении качества образования и воспитания дошкольников.</w:t>
      </w:r>
    </w:p>
    <w:p w:rsidR="0087110C" w:rsidRPr="007521EB" w:rsidRDefault="007521EB" w:rsidP="003F184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</w:t>
      </w:r>
      <w:r w:rsidRPr="007521E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учебно-методического и библиотечно-информационного обеспечения</w:t>
      </w:r>
    </w:p>
    <w:p w:rsidR="0087110C" w:rsidRPr="007521EB" w:rsidRDefault="007521EB" w:rsidP="003F184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В </w:t>
      </w:r>
      <w:r w:rsidR="00D973B8">
        <w:rPr>
          <w:rFonts w:hAnsi="Times New Roman" w:cs="Times New Roman"/>
          <w:color w:val="000000"/>
          <w:sz w:val="24"/>
          <w:szCs w:val="24"/>
          <w:lang w:val="ru-RU"/>
        </w:rPr>
        <w:t xml:space="preserve">ДОУ </w:t>
      </w:r>
      <w:r w:rsidR="00A94428" w:rsidRPr="00A9442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библиотека</w:t>
      </w:r>
      <w:r w:rsidR="00A94428" w:rsidRPr="00A9442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является составной частью методической службы.</w:t>
      </w:r>
      <w:r w:rsidR="003F1843">
        <w:rPr>
          <w:lang w:val="ru-RU"/>
        </w:rPr>
        <w:t xml:space="preserve"> 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 Библиотечный фонд располагается в методическом кабинете, группах детского сада.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литературой, периодическими изданиями, а также другими информационными ресурсами на различных электронных носителях. В каждой возрастной группе имеется банк необходимых учебно-методических пособий, рекомендованных для планирования </w:t>
      </w:r>
      <w:proofErr w:type="spellStart"/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воспитательно</w:t>
      </w:r>
      <w:proofErr w:type="spellEnd"/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-образовательной работы в соответствии с обязательной частью ООП.</w:t>
      </w:r>
    </w:p>
    <w:p w:rsidR="0087110C" w:rsidRPr="007521EB" w:rsidRDefault="007521EB" w:rsidP="00B56B2C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В 2019 году </w:t>
      </w:r>
      <w:r w:rsidR="00B56B2C">
        <w:rPr>
          <w:rFonts w:hAnsi="Times New Roman" w:cs="Times New Roman"/>
          <w:color w:val="000000"/>
          <w:sz w:val="24"/>
          <w:szCs w:val="24"/>
          <w:lang w:val="ru-RU"/>
        </w:rPr>
        <w:t>ДОУ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 пополнил</w:t>
      </w:r>
      <w:r w:rsidR="0066271C">
        <w:rPr>
          <w:rFonts w:hAnsi="Times New Roman" w:cs="Times New Roman"/>
          <w:color w:val="000000"/>
          <w:sz w:val="24"/>
          <w:szCs w:val="24"/>
          <w:lang w:val="ru-RU"/>
        </w:rPr>
        <w:t>ся оборудованием для</w:t>
      </w:r>
      <w:r w:rsidR="00B56B2C">
        <w:rPr>
          <w:rFonts w:hAnsi="Times New Roman" w:cs="Times New Roman"/>
          <w:color w:val="000000"/>
          <w:sz w:val="24"/>
          <w:szCs w:val="24"/>
          <w:lang w:val="ru-RU"/>
        </w:rPr>
        <w:t xml:space="preserve"> физкультурно</w:t>
      </w:r>
      <w:r w:rsidR="0066271C">
        <w:rPr>
          <w:rFonts w:hAnsi="Times New Roman" w:cs="Times New Roman"/>
          <w:color w:val="000000"/>
          <w:sz w:val="24"/>
          <w:szCs w:val="24"/>
          <w:lang w:val="ru-RU"/>
        </w:rPr>
        <w:t>го зала.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B56B2C">
        <w:rPr>
          <w:rFonts w:hAnsi="Times New Roman" w:cs="Times New Roman"/>
          <w:color w:val="000000"/>
          <w:sz w:val="24"/>
          <w:szCs w:val="24"/>
          <w:lang w:val="ru-RU"/>
        </w:rPr>
        <w:t>Приобрели:</w:t>
      </w:r>
    </w:p>
    <w:p w:rsidR="0087110C" w:rsidRDefault="0066271C" w:rsidP="003F1843">
      <w:pPr>
        <w:numPr>
          <w:ilvl w:val="0"/>
          <w:numId w:val="10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lastRenderedPageBreak/>
        <w:t>мячи</w:t>
      </w:r>
      <w:r w:rsidR="007521EB">
        <w:rPr>
          <w:rFonts w:hAnsi="Times New Roman" w:cs="Times New Roman"/>
          <w:color w:val="000000"/>
          <w:sz w:val="24"/>
          <w:szCs w:val="24"/>
        </w:rPr>
        <w:t>;</w:t>
      </w:r>
    </w:p>
    <w:p w:rsidR="0087110C" w:rsidRPr="007521EB" w:rsidRDefault="0066271C">
      <w:pPr>
        <w:numPr>
          <w:ilvl w:val="0"/>
          <w:numId w:val="10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гимнастическую скамейку</w:t>
      </w:r>
      <w:r w:rsidR="007521EB" w:rsidRPr="007521EB">
        <w:rPr>
          <w:rFonts w:hAnsi="Times New Roman" w:cs="Times New Roman"/>
          <w:color w:val="000000"/>
          <w:sz w:val="24"/>
          <w:szCs w:val="24"/>
          <w:lang w:val="ru-RU"/>
        </w:rPr>
        <w:t>;</w:t>
      </w:r>
    </w:p>
    <w:p w:rsidR="0087110C" w:rsidRPr="0066271C" w:rsidRDefault="0066271C">
      <w:pPr>
        <w:numPr>
          <w:ilvl w:val="0"/>
          <w:numId w:val="10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скакалки;</w:t>
      </w:r>
    </w:p>
    <w:p w:rsidR="0066271C" w:rsidRPr="0066271C" w:rsidRDefault="0066271C">
      <w:pPr>
        <w:numPr>
          <w:ilvl w:val="0"/>
          <w:numId w:val="10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массажные коврики;</w:t>
      </w:r>
    </w:p>
    <w:p w:rsidR="0066271C" w:rsidRDefault="0066271C">
      <w:pPr>
        <w:numPr>
          <w:ilvl w:val="0"/>
          <w:numId w:val="10"/>
        </w:numPr>
        <w:ind w:left="780" w:right="180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мягкий модуль.</w:t>
      </w:r>
    </w:p>
    <w:p w:rsidR="0087110C" w:rsidRPr="007521EB" w:rsidRDefault="007521EB" w:rsidP="003F184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Оборудование и оснащение методического кабинета достаточно для реализации образовательных программ. В методическом кабинете созданы условия для возможности организации совместной деятельности педагогов. Однако кабинет недостаточно оснащен техническим и компьютерным оборудованием.</w:t>
      </w:r>
    </w:p>
    <w:p w:rsidR="0087110C" w:rsidRPr="007521EB" w:rsidRDefault="007521EB" w:rsidP="003F184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Информационное обеспечение </w:t>
      </w:r>
      <w:r w:rsidR="0066271C">
        <w:rPr>
          <w:rFonts w:hAnsi="Times New Roman" w:cs="Times New Roman"/>
          <w:color w:val="000000"/>
          <w:sz w:val="24"/>
          <w:szCs w:val="24"/>
          <w:lang w:val="ru-RU"/>
        </w:rPr>
        <w:t>ДОУ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 включает:</w:t>
      </w:r>
    </w:p>
    <w:p w:rsidR="0087110C" w:rsidRPr="007521EB" w:rsidRDefault="007521EB" w:rsidP="0066271C">
      <w:pPr>
        <w:numPr>
          <w:ilvl w:val="0"/>
          <w:numId w:val="1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информационно-телекоммуникационное оборудование – </w:t>
      </w:r>
      <w:r w:rsidR="006627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="0066271C">
        <w:rPr>
          <w:rFonts w:hAnsi="Times New Roman" w:cs="Times New Roman"/>
          <w:color w:val="000000"/>
          <w:sz w:val="24"/>
          <w:szCs w:val="24"/>
          <w:lang w:val="ru-RU"/>
        </w:rPr>
        <w:t>компьютер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, 3 </w:t>
      </w:r>
      <w:r w:rsidR="0066271C">
        <w:rPr>
          <w:rFonts w:hAnsi="Times New Roman" w:cs="Times New Roman"/>
          <w:color w:val="000000"/>
          <w:sz w:val="24"/>
          <w:szCs w:val="24"/>
          <w:lang w:val="ru-RU"/>
        </w:rPr>
        <w:t>принтера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, 2 </w:t>
      </w:r>
      <w:r w:rsidR="0066271C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66271C">
        <w:rPr>
          <w:rFonts w:hAnsi="Times New Roman" w:cs="Times New Roman"/>
          <w:color w:val="000000"/>
          <w:sz w:val="24"/>
          <w:szCs w:val="24"/>
          <w:lang w:val="ru-RU"/>
        </w:rPr>
        <w:t>проектор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 мультимедиа;</w:t>
      </w:r>
    </w:p>
    <w:p w:rsidR="0087110C" w:rsidRPr="007521EB" w:rsidRDefault="007521EB" w:rsidP="0066271C">
      <w:pPr>
        <w:numPr>
          <w:ilvl w:val="0"/>
          <w:numId w:val="1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программное обеспечение – позволяет работать с текстовыми редакторами,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интернет</w:t>
      </w:r>
      <w:r w:rsidR="00D8685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-</w:t>
      </w:r>
      <w:r w:rsidR="00D86851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ресу</w:t>
      </w:r>
      <w:r w:rsidRPr="007521EB">
        <w:rPr>
          <w:color w:val="000000"/>
          <w:sz w:val="24"/>
          <w:szCs w:val="24"/>
          <w:lang w:val="ru-RU"/>
        </w:rPr>
        <w:t>рсами, фот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о</w:t>
      </w:r>
      <w:r w:rsidR="0066271C">
        <w:rPr>
          <w:rFonts w:hAnsi="Times New Roman" w:cs="Times New Roman"/>
          <w:color w:val="000000"/>
          <w:sz w:val="24"/>
          <w:szCs w:val="24"/>
          <w:lang w:val="ru-RU"/>
        </w:rPr>
        <w:t xml:space="preserve"> и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 видеоматериалами, графическими редакторами.</w:t>
      </w:r>
    </w:p>
    <w:p w:rsidR="0087110C" w:rsidRPr="007521EB" w:rsidRDefault="007521EB" w:rsidP="003F184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В </w:t>
      </w:r>
      <w:r w:rsidR="00D86851">
        <w:rPr>
          <w:rFonts w:hAnsi="Times New Roman" w:cs="Times New Roman"/>
          <w:color w:val="000000"/>
          <w:sz w:val="24"/>
          <w:szCs w:val="24"/>
          <w:lang w:val="ru-RU"/>
        </w:rPr>
        <w:t>ДОУ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 учебно-методическое и информационное обеспечение достаточное для организации образовательной деятельности и эффективной реализации образовательных программ.</w:t>
      </w:r>
    </w:p>
    <w:p w:rsidR="0087110C" w:rsidRPr="007521EB" w:rsidRDefault="007521EB" w:rsidP="003F184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VII</w:t>
      </w:r>
      <w:r w:rsidRPr="007521E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. Оценка материально-технической базы</w:t>
      </w:r>
    </w:p>
    <w:p w:rsidR="0087110C" w:rsidRPr="0066271C" w:rsidRDefault="007521EB" w:rsidP="003F184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В </w:t>
      </w:r>
      <w:r w:rsidR="0066271C">
        <w:rPr>
          <w:rFonts w:hAnsi="Times New Roman" w:cs="Times New Roman"/>
          <w:color w:val="000000"/>
          <w:sz w:val="24"/>
          <w:szCs w:val="24"/>
          <w:lang w:val="ru-RU"/>
        </w:rPr>
        <w:t>ДОУ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 сформирована материально-техническая база для реализации образовательных программ, жизнеобеспечения и развития детей. </w:t>
      </w:r>
      <w:r w:rsidRPr="0066271C">
        <w:rPr>
          <w:rFonts w:hAnsi="Times New Roman" w:cs="Times New Roman"/>
          <w:color w:val="000000"/>
          <w:sz w:val="24"/>
          <w:szCs w:val="24"/>
          <w:lang w:val="ru-RU"/>
        </w:rPr>
        <w:t xml:space="preserve">В </w:t>
      </w:r>
      <w:r w:rsidR="0066271C">
        <w:rPr>
          <w:rFonts w:hAnsi="Times New Roman" w:cs="Times New Roman"/>
          <w:color w:val="000000"/>
          <w:sz w:val="24"/>
          <w:szCs w:val="24"/>
          <w:lang w:val="ru-RU"/>
        </w:rPr>
        <w:t>ДОУ</w:t>
      </w:r>
      <w:r w:rsidRPr="0066271C">
        <w:rPr>
          <w:rFonts w:hAnsi="Times New Roman" w:cs="Times New Roman"/>
          <w:color w:val="000000"/>
          <w:sz w:val="24"/>
          <w:szCs w:val="24"/>
          <w:lang w:val="ru-RU"/>
        </w:rPr>
        <w:t xml:space="preserve"> оборудованы помещения:</w:t>
      </w:r>
    </w:p>
    <w:p w:rsidR="0087110C" w:rsidRDefault="007521EB" w:rsidP="003F1843">
      <w:pPr>
        <w:numPr>
          <w:ilvl w:val="0"/>
          <w:numId w:val="1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групповые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помещения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</w:t>
      </w:r>
      <w:r w:rsidR="0066271C">
        <w:rPr>
          <w:rFonts w:hAnsi="Times New Roman" w:cs="Times New Roman"/>
          <w:color w:val="000000"/>
          <w:sz w:val="24"/>
          <w:szCs w:val="24"/>
        </w:rPr>
        <w:t xml:space="preserve"> </w:t>
      </w:r>
      <w:r w:rsidR="0066271C">
        <w:rPr>
          <w:rFonts w:hAnsi="Times New Roman" w:cs="Times New Roman"/>
          <w:color w:val="000000"/>
          <w:sz w:val="24"/>
          <w:szCs w:val="24"/>
          <w:lang w:val="ru-RU"/>
        </w:rPr>
        <w:t>6</w:t>
      </w:r>
      <w:r>
        <w:rPr>
          <w:rFonts w:hAnsi="Times New Roman" w:cs="Times New Roman"/>
          <w:color w:val="000000"/>
          <w:sz w:val="24"/>
          <w:szCs w:val="24"/>
        </w:rPr>
        <w:t>;</w:t>
      </w:r>
    </w:p>
    <w:p w:rsidR="0087110C" w:rsidRDefault="007521EB" w:rsidP="003F1843">
      <w:pPr>
        <w:numPr>
          <w:ilvl w:val="0"/>
          <w:numId w:val="1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кабинет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заведующего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 1;</w:t>
      </w:r>
    </w:p>
    <w:p w:rsidR="0087110C" w:rsidRDefault="007521EB" w:rsidP="003F1843">
      <w:pPr>
        <w:numPr>
          <w:ilvl w:val="0"/>
          <w:numId w:val="1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методический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кабинет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 1;</w:t>
      </w:r>
    </w:p>
    <w:p w:rsidR="0087110C" w:rsidRPr="0066271C" w:rsidRDefault="007521EB" w:rsidP="0066271C">
      <w:pPr>
        <w:numPr>
          <w:ilvl w:val="0"/>
          <w:numId w:val="12"/>
        </w:numPr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физкультурн</w:t>
      </w:r>
      <w:r w:rsidR="0066271C">
        <w:rPr>
          <w:rFonts w:hAnsi="Times New Roman" w:cs="Times New Roman"/>
          <w:color w:val="000000"/>
          <w:sz w:val="24"/>
          <w:szCs w:val="24"/>
          <w:lang w:val="ru-RU"/>
        </w:rPr>
        <w:t>омузыкальн</w:t>
      </w:r>
      <w:r>
        <w:rPr>
          <w:rFonts w:hAnsi="Times New Roman" w:cs="Times New Roman"/>
          <w:color w:val="000000"/>
          <w:sz w:val="24"/>
          <w:szCs w:val="24"/>
        </w:rPr>
        <w:t>ый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зал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 1;</w:t>
      </w:r>
    </w:p>
    <w:p w:rsidR="0066271C" w:rsidRDefault="0066271C" w:rsidP="0066271C">
      <w:pPr>
        <w:numPr>
          <w:ilvl w:val="0"/>
          <w:numId w:val="12"/>
        </w:numPr>
        <w:ind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color w:val="000000"/>
          <w:sz w:val="24"/>
          <w:szCs w:val="24"/>
          <w:lang w:val="ru-RU"/>
        </w:rPr>
        <w:t>кабинет русского языка-1;</w:t>
      </w:r>
    </w:p>
    <w:p w:rsidR="0087110C" w:rsidRDefault="007521EB" w:rsidP="003F1843">
      <w:pPr>
        <w:numPr>
          <w:ilvl w:val="0"/>
          <w:numId w:val="1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пищеблок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 1;</w:t>
      </w:r>
    </w:p>
    <w:p w:rsidR="0087110C" w:rsidRDefault="007521EB" w:rsidP="003F1843">
      <w:pPr>
        <w:numPr>
          <w:ilvl w:val="0"/>
          <w:numId w:val="1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прачечная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 1;</w:t>
      </w:r>
    </w:p>
    <w:p w:rsidR="0087110C" w:rsidRDefault="007521EB" w:rsidP="003F1843">
      <w:pPr>
        <w:numPr>
          <w:ilvl w:val="0"/>
          <w:numId w:val="12"/>
        </w:numPr>
        <w:ind w:left="780" w:right="180"/>
        <w:contextualSpacing/>
        <w:jc w:val="both"/>
        <w:rPr>
          <w:rFonts w:hAnsi="Times New Roman" w:cs="Times New Roman"/>
          <w:color w:val="000000"/>
          <w:sz w:val="24"/>
          <w:szCs w:val="24"/>
        </w:rPr>
      </w:pPr>
      <w:proofErr w:type="spellStart"/>
      <w:r>
        <w:rPr>
          <w:rFonts w:hAnsi="Times New Roman" w:cs="Times New Roman"/>
          <w:color w:val="000000"/>
          <w:sz w:val="24"/>
          <w:szCs w:val="24"/>
        </w:rPr>
        <w:t>медицинский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</w:t>
      </w:r>
      <w:proofErr w:type="spellStart"/>
      <w:r>
        <w:rPr>
          <w:rFonts w:hAnsi="Times New Roman" w:cs="Times New Roman"/>
          <w:color w:val="000000"/>
          <w:sz w:val="24"/>
          <w:szCs w:val="24"/>
        </w:rPr>
        <w:t>кабинет</w:t>
      </w:r>
      <w:proofErr w:type="spellEnd"/>
      <w:r>
        <w:rPr>
          <w:rFonts w:hAnsi="Times New Roman" w:cs="Times New Roman"/>
          <w:color w:val="000000"/>
          <w:sz w:val="24"/>
          <w:szCs w:val="24"/>
        </w:rPr>
        <w:t xml:space="preserve"> – 1;</w:t>
      </w:r>
    </w:p>
    <w:p w:rsidR="0087110C" w:rsidRPr="007521EB" w:rsidRDefault="007521EB" w:rsidP="003F184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При создании предметно-развивающей среды воспитатели учитывают возрастные, индивидуальные особенности детей своей группы. Оборудованы групповые комнаты, включающие игровую, познавательную, обеденную зоны.</w:t>
      </w:r>
    </w:p>
    <w:p w:rsidR="0087110C" w:rsidRPr="007521EB" w:rsidRDefault="007521EB" w:rsidP="003F184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Материально-техническое состояние </w:t>
      </w:r>
      <w:r w:rsidR="0066271C">
        <w:rPr>
          <w:rFonts w:hAnsi="Times New Roman" w:cs="Times New Roman"/>
          <w:color w:val="000000"/>
          <w:sz w:val="24"/>
          <w:szCs w:val="24"/>
          <w:lang w:val="ru-RU"/>
        </w:rPr>
        <w:t>ДОУ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 и территории соответствует действующим санитарно-эпидемиологическим требованиям к устройству, содержанию и организации режима работы в дошкольных организациях, правилам пожарной безопасности, требованиям охраны труда.</w:t>
      </w:r>
    </w:p>
    <w:p w:rsidR="00010CE3" w:rsidRDefault="00010CE3" w:rsidP="003F1843">
      <w:pPr>
        <w:jc w:val="both"/>
        <w:rPr>
          <w:rFonts w:hAnsi="Times New Roman" w:cs="Times New Roman"/>
          <w:b/>
          <w:bCs/>
          <w:color w:val="000000"/>
          <w:sz w:val="24"/>
          <w:szCs w:val="24"/>
          <w:lang w:val="ru-RU"/>
        </w:rPr>
      </w:pPr>
    </w:p>
    <w:p w:rsidR="0087110C" w:rsidRPr="007521EB" w:rsidRDefault="007521EB" w:rsidP="003F184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21EB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lastRenderedPageBreak/>
        <w:t>Результаты анализа показателей деятельности организации</w:t>
      </w:r>
    </w:p>
    <w:p w:rsidR="0087110C" w:rsidRPr="007521EB" w:rsidRDefault="007521EB" w:rsidP="003F1843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Данные приведены по состоянию на 30.12.2019.</w:t>
      </w:r>
    </w:p>
    <w:tbl>
      <w:tblPr>
        <w:tblW w:w="9858" w:type="dxa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6312"/>
        <w:gridCol w:w="1974"/>
        <w:gridCol w:w="1572"/>
      </w:tblGrid>
      <w:tr w:rsidR="0087110C" w:rsidTr="00A94428">
        <w:tc>
          <w:tcPr>
            <w:tcW w:w="6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 w:rsidP="003F1843">
            <w:pPr>
              <w:jc w:val="both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Показатели</w:t>
            </w:r>
            <w:proofErr w:type="spellEnd"/>
          </w:p>
        </w:tc>
        <w:tc>
          <w:tcPr>
            <w:tcW w:w="1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 w:rsidP="003B27DB">
            <w:pPr>
              <w:jc w:val="both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Единица</w:t>
            </w:r>
            <w:proofErr w:type="spellEnd"/>
            <w:r w:rsidR="003B27DB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измерения</w:t>
            </w:r>
            <w:proofErr w:type="spellEnd"/>
          </w:p>
        </w:tc>
        <w:tc>
          <w:tcPr>
            <w:tcW w:w="1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 w:rsidP="003F1843">
            <w:pPr>
              <w:jc w:val="both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Количество</w:t>
            </w:r>
            <w:proofErr w:type="spellEnd"/>
          </w:p>
        </w:tc>
      </w:tr>
      <w:tr w:rsidR="0087110C" w:rsidTr="00A94428">
        <w:tc>
          <w:tcPr>
            <w:tcW w:w="9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 w:rsidP="003F1843">
            <w:pPr>
              <w:jc w:val="both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Образовательная</w:t>
            </w:r>
            <w:proofErr w:type="spellEnd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деятельность</w:t>
            </w:r>
            <w:proofErr w:type="spellEnd"/>
          </w:p>
        </w:tc>
      </w:tr>
      <w:tr w:rsidR="0087110C" w:rsidTr="00A94428">
        <w:tc>
          <w:tcPr>
            <w:tcW w:w="631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Pr="007521EB" w:rsidRDefault="007521EB" w:rsidP="003F184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воспитанников, которые обучаются по</w:t>
            </w:r>
            <w:r w:rsidR="003B27DB">
              <w:rPr>
                <w:lang w:val="ru-RU"/>
              </w:rPr>
              <w:t xml:space="preserve"> </w:t>
            </w:r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программе дошкольного образования</w:t>
            </w:r>
          </w:p>
          <w:p w:rsidR="0087110C" w:rsidRDefault="007521EB" w:rsidP="003F184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том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числе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обучающиеся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19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 w:rsidP="003F1843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57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Pr="00196561" w:rsidRDefault="00196561" w:rsidP="003F184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 w:rsidR="00CE74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53</w:t>
            </w:r>
          </w:p>
        </w:tc>
      </w:tr>
      <w:tr w:rsidR="0087110C" w:rsidTr="00A94428">
        <w:tc>
          <w:tcPr>
            <w:tcW w:w="6312" w:type="dxa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Pr="007521EB" w:rsidRDefault="007521EB" w:rsidP="00196561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в режиме полного дня </w:t>
            </w:r>
            <w:r w:rsidR="0019656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  <w:tc>
          <w:tcPr>
            <w:tcW w:w="19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Pr="007521EB" w:rsidRDefault="0087110C" w:rsidP="003F1843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7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Pr="00196561" w:rsidRDefault="00196561" w:rsidP="003F184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 w:rsidR="00CE74B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53</w:t>
            </w:r>
          </w:p>
        </w:tc>
      </w:tr>
      <w:tr w:rsidR="0087110C" w:rsidTr="00A94428">
        <w:tc>
          <w:tcPr>
            <w:tcW w:w="631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Pr="007521EB" w:rsidRDefault="007521EB" w:rsidP="003F1843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режиме кратковременного пребывания (3–5 часов)</w:t>
            </w:r>
          </w:p>
        </w:tc>
        <w:tc>
          <w:tcPr>
            <w:tcW w:w="19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Pr="007521EB" w:rsidRDefault="0087110C" w:rsidP="003F1843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Pr="00196561" w:rsidRDefault="00196561" w:rsidP="003F184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</w:p>
        </w:tc>
      </w:tr>
      <w:tr w:rsidR="0087110C" w:rsidTr="00A94428">
        <w:tc>
          <w:tcPr>
            <w:tcW w:w="631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 w:rsidP="003F1843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семейной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дошкольной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группе</w:t>
            </w:r>
            <w:proofErr w:type="spellEnd"/>
          </w:p>
        </w:tc>
        <w:tc>
          <w:tcPr>
            <w:tcW w:w="19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87110C" w:rsidP="003F1843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 w:rsidP="003F184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87110C" w:rsidTr="00A94428">
        <w:tc>
          <w:tcPr>
            <w:tcW w:w="6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Pr="007521EB" w:rsidRDefault="007521EB" w:rsidP="003B27DB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 форме семейного образования с психолого-педагогическим</w:t>
            </w:r>
            <w:r w:rsidR="003B27D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сопровождением, которое организует детский сад</w:t>
            </w:r>
          </w:p>
        </w:tc>
        <w:tc>
          <w:tcPr>
            <w:tcW w:w="19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Pr="007521EB" w:rsidRDefault="0087110C" w:rsidP="003F1843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 w:rsidP="003F184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87110C" w:rsidTr="00A94428">
        <w:tc>
          <w:tcPr>
            <w:tcW w:w="6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Pr="007521EB" w:rsidRDefault="007521EB" w:rsidP="003F1843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воспитанников в возрасте до трех лет</w:t>
            </w:r>
          </w:p>
        </w:tc>
        <w:tc>
          <w:tcPr>
            <w:tcW w:w="1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 w:rsidP="003F1843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Pr="00196561" w:rsidRDefault="00196561" w:rsidP="003F184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</w:tr>
      <w:tr w:rsidR="0087110C" w:rsidTr="00A94428">
        <w:tc>
          <w:tcPr>
            <w:tcW w:w="6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Pr="007521EB" w:rsidRDefault="007521EB" w:rsidP="003F1843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Общее количество воспитанников в возрасте от трех до восьми лет</w:t>
            </w:r>
          </w:p>
        </w:tc>
        <w:tc>
          <w:tcPr>
            <w:tcW w:w="1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 w:rsidP="003F1843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Pr="00196561" w:rsidRDefault="00196561" w:rsidP="003F184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</w:tc>
      </w:tr>
      <w:tr w:rsidR="0087110C" w:rsidTr="00A94428">
        <w:tc>
          <w:tcPr>
            <w:tcW w:w="631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Pr="003B27DB" w:rsidRDefault="007521EB" w:rsidP="003B27DB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вес) детей от общей численности</w:t>
            </w:r>
            <w:r w:rsidR="003B27D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воспитанников, которые получают услуги присмотра и ухода, в том числе в группах:</w:t>
            </w:r>
          </w:p>
        </w:tc>
        <w:tc>
          <w:tcPr>
            <w:tcW w:w="19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3B27DB" w:rsidP="003B27DB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</w:t>
            </w:r>
            <w:proofErr w:type="spellStart"/>
            <w:r w:rsidR="007521EB">
              <w:rPr>
                <w:rFonts w:hAnsi="Times New Roman" w:cs="Times New Roman"/>
                <w:color w:val="000000"/>
                <w:sz w:val="24"/>
                <w:szCs w:val="24"/>
              </w:rPr>
              <w:t>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7521EB"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 w:rsidR="007521EB"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 w:rsidR="007521EB"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57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 w:rsidP="003F1843">
            <w:pPr>
              <w:jc w:val="both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87110C" w:rsidTr="00A94428">
        <w:tc>
          <w:tcPr>
            <w:tcW w:w="631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 w:rsidP="003F1843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8–12-часового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пребывания</w:t>
            </w:r>
            <w:proofErr w:type="spellEnd"/>
          </w:p>
        </w:tc>
        <w:tc>
          <w:tcPr>
            <w:tcW w:w="19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87110C" w:rsidP="003F1843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CE74B2" w:rsidP="003F184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153</w:t>
            </w:r>
            <w:r w:rsidR="007521E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(100%)</w:t>
            </w:r>
          </w:p>
        </w:tc>
      </w:tr>
      <w:tr w:rsidR="0087110C" w:rsidTr="00A94428">
        <w:tc>
          <w:tcPr>
            <w:tcW w:w="6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 w:rsidP="003F1843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12–14-часового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пребывания</w:t>
            </w:r>
            <w:proofErr w:type="spellEnd"/>
          </w:p>
        </w:tc>
        <w:tc>
          <w:tcPr>
            <w:tcW w:w="19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87110C" w:rsidP="003F1843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 w:rsidP="003F184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87110C" w:rsidTr="00A94428">
        <w:tc>
          <w:tcPr>
            <w:tcW w:w="6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 w:rsidP="003F1843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круглосуточного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пребывания</w:t>
            </w:r>
            <w:proofErr w:type="spellEnd"/>
          </w:p>
        </w:tc>
        <w:tc>
          <w:tcPr>
            <w:tcW w:w="19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87110C" w:rsidP="003F1843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 w:rsidP="003F1843">
            <w:pPr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87110C" w:rsidTr="00A94428">
        <w:tc>
          <w:tcPr>
            <w:tcW w:w="631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Pr="007521EB" w:rsidRDefault="007521EB" w:rsidP="003B27DB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воспитанников с ОВЗ от общей</w:t>
            </w:r>
            <w:r w:rsidR="003B27D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численности воспитанников, которые получают услуги:</w:t>
            </w:r>
          </w:p>
        </w:tc>
        <w:tc>
          <w:tcPr>
            <w:tcW w:w="19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3B27DB" w:rsidP="003B27DB">
            <w:pPr>
              <w:ind w:left="75" w:right="75"/>
              <w:jc w:val="both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</w:t>
            </w:r>
            <w:proofErr w:type="spellStart"/>
            <w:r w:rsidR="007521EB">
              <w:rPr>
                <w:rFonts w:hAnsi="Times New Roman" w:cs="Times New Roman"/>
                <w:color w:val="000000"/>
                <w:sz w:val="24"/>
                <w:szCs w:val="24"/>
              </w:rPr>
              <w:t>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7521EB"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 w:rsidR="007521EB"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 w:rsidR="007521EB"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57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 w:rsidP="003F1843">
            <w:pPr>
              <w:jc w:val="both"/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87110C" w:rsidTr="00A94428">
        <w:tc>
          <w:tcPr>
            <w:tcW w:w="631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Pr="007521EB" w:rsidRDefault="007521E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 коррекции недостатков физического, психического развития</w:t>
            </w:r>
          </w:p>
        </w:tc>
        <w:tc>
          <w:tcPr>
            <w:tcW w:w="19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Pr="007521EB" w:rsidRDefault="0087110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7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87110C" w:rsidTr="00A94428">
        <w:tc>
          <w:tcPr>
            <w:tcW w:w="6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Pr="007521EB" w:rsidRDefault="007521EB" w:rsidP="003B27D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обучению по образовательной программе дошкольного</w:t>
            </w:r>
            <w:r w:rsidR="003B27D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образования</w:t>
            </w:r>
          </w:p>
        </w:tc>
        <w:tc>
          <w:tcPr>
            <w:tcW w:w="19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Pr="007521EB" w:rsidRDefault="0087110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87110C" w:rsidTr="00A94428">
        <w:tc>
          <w:tcPr>
            <w:tcW w:w="6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присмотру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и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уходу</w:t>
            </w:r>
            <w:proofErr w:type="spellEnd"/>
          </w:p>
        </w:tc>
        <w:tc>
          <w:tcPr>
            <w:tcW w:w="19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87110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 (0%)</w:t>
            </w:r>
          </w:p>
        </w:tc>
      </w:tr>
      <w:tr w:rsidR="0087110C" w:rsidTr="00A94428">
        <w:tc>
          <w:tcPr>
            <w:tcW w:w="6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Pr="003B27DB" w:rsidRDefault="007521EB" w:rsidP="003B27D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Средний показатель пропущенных по болезни дней на одного</w:t>
            </w:r>
            <w:r w:rsidR="003B27D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3B27D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воспитанника</w:t>
            </w:r>
          </w:p>
        </w:tc>
        <w:tc>
          <w:tcPr>
            <w:tcW w:w="1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</w:t>
            </w:r>
            <w:proofErr w:type="spellEnd"/>
          </w:p>
        </w:tc>
        <w:tc>
          <w:tcPr>
            <w:tcW w:w="1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Pr="00196561" w:rsidRDefault="0019656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   </w:t>
            </w:r>
          </w:p>
        </w:tc>
      </w:tr>
      <w:tr w:rsidR="0087110C" w:rsidTr="00A94428">
        <w:tc>
          <w:tcPr>
            <w:tcW w:w="631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Pr="003B27DB" w:rsidRDefault="007521EB" w:rsidP="003B27D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 xml:space="preserve">Общая численность </w:t>
            </w:r>
            <w:proofErr w:type="spellStart"/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в том числе количество</w:t>
            </w:r>
            <w:r w:rsidR="003B27D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3B27D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педработников</w:t>
            </w:r>
            <w:proofErr w:type="spellEnd"/>
            <w:r w:rsidRPr="003B27D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19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57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Pr="00196561" w:rsidRDefault="0019656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</w:t>
            </w:r>
          </w:p>
        </w:tc>
      </w:tr>
      <w:tr w:rsidR="0087110C" w:rsidTr="00A94428">
        <w:tc>
          <w:tcPr>
            <w:tcW w:w="631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с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высшим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19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87110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Pr="00196561" w:rsidRDefault="0019656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</w:tr>
      <w:tr w:rsidR="0087110C" w:rsidTr="00A94428">
        <w:tc>
          <w:tcPr>
            <w:tcW w:w="6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Pr="007521EB" w:rsidRDefault="007521E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высшим образованием педагогической направленности (профиля)</w:t>
            </w:r>
          </w:p>
        </w:tc>
        <w:tc>
          <w:tcPr>
            <w:tcW w:w="19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Pr="007521EB" w:rsidRDefault="0087110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Pr="00196561" w:rsidRDefault="0019656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</w:t>
            </w:r>
          </w:p>
        </w:tc>
      </w:tr>
      <w:tr w:rsidR="0087110C" w:rsidTr="00A94428">
        <w:tc>
          <w:tcPr>
            <w:tcW w:w="6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средним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профессиональным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образованием</w:t>
            </w:r>
            <w:proofErr w:type="spellEnd"/>
          </w:p>
        </w:tc>
        <w:tc>
          <w:tcPr>
            <w:tcW w:w="19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87110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Pr="00196561" w:rsidRDefault="0019656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</w:tr>
      <w:tr w:rsidR="0087110C" w:rsidTr="00A94428">
        <w:tc>
          <w:tcPr>
            <w:tcW w:w="6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Pr="007521EB" w:rsidRDefault="007521EB" w:rsidP="003B27D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средним профессиональным образованием педагогической</w:t>
            </w:r>
            <w:r w:rsidR="003B27D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направленности (профиля)</w:t>
            </w:r>
          </w:p>
        </w:tc>
        <w:tc>
          <w:tcPr>
            <w:tcW w:w="19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Pr="007521EB" w:rsidRDefault="0087110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0</w:t>
            </w:r>
          </w:p>
        </w:tc>
      </w:tr>
      <w:tr w:rsidR="0087110C" w:rsidTr="00A94428">
        <w:tc>
          <w:tcPr>
            <w:tcW w:w="631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Pr="007521EB" w:rsidRDefault="007521E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 численности)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19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3B27DB" w:rsidP="003B27D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</w:t>
            </w:r>
            <w:proofErr w:type="spellStart"/>
            <w:r w:rsidR="007521EB">
              <w:rPr>
                <w:rFonts w:hAnsi="Times New Roman" w:cs="Times New Roman"/>
                <w:color w:val="000000"/>
                <w:sz w:val="24"/>
                <w:szCs w:val="24"/>
              </w:rPr>
              <w:t>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7521EB"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 w:rsidR="007521EB"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 w:rsidR="007521EB"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57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Pr="00196561" w:rsidRDefault="00196561" w:rsidP="0019656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13</w:t>
            </w:r>
            <w:r w:rsidR="007521E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87 )</w:t>
            </w:r>
          </w:p>
        </w:tc>
      </w:tr>
      <w:tr w:rsidR="0087110C" w:rsidTr="00A94428">
        <w:tc>
          <w:tcPr>
            <w:tcW w:w="631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с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высшей</w:t>
            </w:r>
            <w:proofErr w:type="spellEnd"/>
          </w:p>
        </w:tc>
        <w:tc>
          <w:tcPr>
            <w:tcW w:w="19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87110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19656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20</w:t>
            </w:r>
            <w:r w:rsidR="007521EB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87110C" w:rsidTr="00A94428">
        <w:tc>
          <w:tcPr>
            <w:tcW w:w="6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первой</w:t>
            </w:r>
            <w:proofErr w:type="spellEnd"/>
          </w:p>
        </w:tc>
        <w:tc>
          <w:tcPr>
            <w:tcW w:w="19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87110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19656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67</w:t>
            </w:r>
            <w:r w:rsidR="007521EB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87110C" w:rsidTr="00A94428">
        <w:tc>
          <w:tcPr>
            <w:tcW w:w="631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Pr="007521EB" w:rsidRDefault="007521E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 численности)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19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3B27DB" w:rsidP="003B27D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</w:t>
            </w:r>
            <w:proofErr w:type="spellStart"/>
            <w:r w:rsidR="007521EB">
              <w:rPr>
                <w:rFonts w:hAnsi="Times New Roman" w:cs="Times New Roman"/>
                <w:color w:val="000000"/>
                <w:sz w:val="24"/>
                <w:szCs w:val="24"/>
              </w:rPr>
              <w:t>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7521EB"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 w:rsidR="007521EB"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 w:rsidR="007521EB"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57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87110C" w:rsidTr="00A94428">
        <w:tc>
          <w:tcPr>
            <w:tcW w:w="631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5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9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87110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19656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7521EB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87110C" w:rsidTr="00A94428">
        <w:tc>
          <w:tcPr>
            <w:tcW w:w="6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больше</w:t>
            </w:r>
            <w:proofErr w:type="spellEnd"/>
            <w:r w:rsidR="0019656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B966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0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9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87110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B9668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196561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7521EB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87110C" w:rsidTr="00A94428">
        <w:tc>
          <w:tcPr>
            <w:tcW w:w="631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Pr="003B27DB" w:rsidRDefault="007521EB" w:rsidP="003B27D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Количество (удельный вес численности) педагогических работников в общей численности педагогических работников в возрасте</w:t>
            </w:r>
            <w:r w:rsidRPr="003B27D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:</w:t>
            </w:r>
          </w:p>
        </w:tc>
        <w:tc>
          <w:tcPr>
            <w:tcW w:w="19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3B27DB" w:rsidP="003B27D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</w:t>
            </w:r>
            <w:proofErr w:type="spellStart"/>
            <w:r w:rsidR="007521EB">
              <w:rPr>
                <w:rFonts w:hAnsi="Times New Roman" w:cs="Times New Roman"/>
                <w:color w:val="000000"/>
                <w:sz w:val="24"/>
                <w:szCs w:val="24"/>
              </w:rPr>
              <w:t>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7521EB"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 w:rsidR="007521EB"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 w:rsidR="007521EB"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57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87110C" w:rsidTr="00A94428">
        <w:tc>
          <w:tcPr>
            <w:tcW w:w="631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30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9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87110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B9668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B9668C">
              <w:rPr>
                <w:rFonts w:hAnsi="Times New Roman" w:cs="Times New Roman"/>
                <w:color w:val="000000"/>
                <w:sz w:val="24"/>
                <w:szCs w:val="24"/>
              </w:rPr>
              <w:t>11 (73%)</w:t>
            </w:r>
          </w:p>
        </w:tc>
      </w:tr>
      <w:tr w:rsidR="0087110C" w:rsidTr="00A94428">
        <w:tc>
          <w:tcPr>
            <w:tcW w:w="6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от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55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лет</w:t>
            </w:r>
            <w:proofErr w:type="spellEnd"/>
          </w:p>
        </w:tc>
        <w:tc>
          <w:tcPr>
            <w:tcW w:w="19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87110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19656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</w:t>
            </w:r>
            <w:r w:rsidR="007521EB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87110C" w:rsidTr="00A94428">
        <w:tc>
          <w:tcPr>
            <w:tcW w:w="6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Pr="007521EB" w:rsidRDefault="007521E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педагогических и административно-хозяйственных работников, которые за последние 5 лет прошли повышение квалификации или профессиональную переподготовку, от общей численности таких работников</w:t>
            </w:r>
          </w:p>
        </w:tc>
        <w:tc>
          <w:tcPr>
            <w:tcW w:w="1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3B27DB" w:rsidP="003B27D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</w:t>
            </w:r>
            <w:proofErr w:type="spellStart"/>
            <w:r w:rsidR="007521EB">
              <w:rPr>
                <w:rFonts w:hAnsi="Times New Roman" w:cs="Times New Roman"/>
                <w:color w:val="000000"/>
                <w:sz w:val="24"/>
                <w:szCs w:val="24"/>
              </w:rPr>
              <w:t>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7521EB"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 w:rsidR="007521EB"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 w:rsidR="007521EB"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D86851" w:rsidP="0019656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15</w:t>
            </w:r>
            <w:r w:rsidR="007521EB"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r w:rsidR="0019656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100</w:t>
            </w:r>
            <w:r w:rsidR="007521EB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87110C" w:rsidTr="00A94428">
        <w:tc>
          <w:tcPr>
            <w:tcW w:w="6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Pr="007521EB" w:rsidRDefault="007521E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Численность (удельный вес) педагогических и административно-хозяйственных работников, которые прошли повышение квалификации по применению в образовательном процессе ФГОС,</w:t>
            </w:r>
            <w:r w:rsidR="003B27D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 общей численности таких работников</w:t>
            </w:r>
          </w:p>
        </w:tc>
        <w:tc>
          <w:tcPr>
            <w:tcW w:w="1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3B27DB" w:rsidP="003B27D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ч</w:t>
            </w:r>
            <w:proofErr w:type="spellStart"/>
            <w:r w:rsidR="007521EB">
              <w:rPr>
                <w:rFonts w:hAnsi="Times New Roman" w:cs="Times New Roman"/>
                <w:color w:val="000000"/>
                <w:sz w:val="24"/>
                <w:szCs w:val="24"/>
              </w:rPr>
              <w:t>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7521EB">
              <w:rPr>
                <w:rFonts w:hAnsi="Times New Roman" w:cs="Times New Roman"/>
                <w:color w:val="000000"/>
                <w:sz w:val="24"/>
                <w:szCs w:val="24"/>
              </w:rPr>
              <w:t>(</w:t>
            </w:r>
            <w:proofErr w:type="spellStart"/>
            <w:r w:rsidR="007521EB">
              <w:rPr>
                <w:rFonts w:hAnsi="Times New Roman" w:cs="Times New Roman"/>
                <w:color w:val="000000"/>
                <w:sz w:val="24"/>
                <w:szCs w:val="24"/>
              </w:rPr>
              <w:t>процент</w:t>
            </w:r>
            <w:proofErr w:type="spellEnd"/>
            <w:r w:rsidR="007521EB">
              <w:rPr>
                <w:rFonts w:hAnsi="Times New Roman" w:cs="Times New Roman"/>
                <w:color w:val="000000"/>
                <w:sz w:val="24"/>
                <w:szCs w:val="24"/>
              </w:rPr>
              <w:t>)</w:t>
            </w:r>
          </w:p>
        </w:tc>
        <w:tc>
          <w:tcPr>
            <w:tcW w:w="1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196561" w:rsidP="0019656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D8685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15</w:t>
            </w:r>
            <w:r w:rsidR="007521EB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(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D8685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10</w:t>
            </w:r>
            <w:r w:rsidR="00B9668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0</w:t>
            </w:r>
            <w:r w:rsidR="007521EB">
              <w:rPr>
                <w:rFonts w:hAnsi="Times New Roman" w:cs="Times New Roman"/>
                <w:color w:val="000000"/>
                <w:sz w:val="24"/>
                <w:szCs w:val="24"/>
              </w:rPr>
              <w:t>%)</w:t>
            </w:r>
          </w:p>
        </w:tc>
      </w:tr>
      <w:tr w:rsidR="0087110C" w:rsidTr="00A94428">
        <w:tc>
          <w:tcPr>
            <w:tcW w:w="6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Соотношение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«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педагогический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работник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воспитанник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»</w:t>
            </w:r>
          </w:p>
        </w:tc>
        <w:tc>
          <w:tcPr>
            <w:tcW w:w="1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 w:rsidP="003B27D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человек</w:t>
            </w:r>
            <w:proofErr w:type="spellEnd"/>
          </w:p>
        </w:tc>
        <w:tc>
          <w:tcPr>
            <w:tcW w:w="1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Pr="00D86851" w:rsidRDefault="00D8685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  <w:r w:rsidR="007521EB">
              <w:rPr>
                <w:rFonts w:hAnsi="Times New Roman" w:cs="Times New Roman"/>
                <w:color w:val="000000"/>
                <w:sz w:val="24"/>
                <w:szCs w:val="24"/>
              </w:rPr>
              <w:t>/1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</w:t>
            </w:r>
          </w:p>
        </w:tc>
      </w:tr>
      <w:tr w:rsidR="0087110C" w:rsidTr="00A94428">
        <w:tc>
          <w:tcPr>
            <w:tcW w:w="631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Наличие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детском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саду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19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157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87110C" w:rsidTr="00A94428">
        <w:tc>
          <w:tcPr>
            <w:tcW w:w="631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руководителя</w:t>
            </w:r>
            <w:proofErr w:type="spellEnd"/>
          </w:p>
        </w:tc>
        <w:tc>
          <w:tcPr>
            <w:tcW w:w="19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87110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87110C" w:rsidTr="00A94428">
        <w:tc>
          <w:tcPr>
            <w:tcW w:w="6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инструктора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физической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культуре</w:t>
            </w:r>
            <w:proofErr w:type="spellEnd"/>
          </w:p>
        </w:tc>
        <w:tc>
          <w:tcPr>
            <w:tcW w:w="19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87110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87110C" w:rsidTr="00A94428">
        <w:tc>
          <w:tcPr>
            <w:tcW w:w="6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учителя-логопеда</w:t>
            </w:r>
            <w:proofErr w:type="spellEnd"/>
          </w:p>
        </w:tc>
        <w:tc>
          <w:tcPr>
            <w:tcW w:w="19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87110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Pr="00196561" w:rsidRDefault="0019656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87110C" w:rsidTr="00A94428">
        <w:tc>
          <w:tcPr>
            <w:tcW w:w="6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логопеда</w:t>
            </w:r>
            <w:proofErr w:type="spellEnd"/>
          </w:p>
        </w:tc>
        <w:tc>
          <w:tcPr>
            <w:tcW w:w="19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87110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Pr="00196561" w:rsidRDefault="0019656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87110C" w:rsidTr="00A94428">
        <w:tc>
          <w:tcPr>
            <w:tcW w:w="6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учителя-дефектолога</w:t>
            </w:r>
            <w:proofErr w:type="spellEnd"/>
          </w:p>
        </w:tc>
        <w:tc>
          <w:tcPr>
            <w:tcW w:w="19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87110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Pr="00196561" w:rsidRDefault="0019656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87110C" w:rsidTr="00A94428">
        <w:tc>
          <w:tcPr>
            <w:tcW w:w="6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педагога-психолога</w:t>
            </w:r>
            <w:proofErr w:type="spellEnd"/>
          </w:p>
        </w:tc>
        <w:tc>
          <w:tcPr>
            <w:tcW w:w="19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87110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Pr="00196561" w:rsidRDefault="0019656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нет</w:t>
            </w:r>
          </w:p>
        </w:tc>
      </w:tr>
      <w:tr w:rsidR="0087110C" w:rsidTr="00A94428">
        <w:tc>
          <w:tcPr>
            <w:tcW w:w="985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Инфраструктура</w:t>
            </w:r>
            <w:proofErr w:type="spellEnd"/>
          </w:p>
        </w:tc>
      </w:tr>
      <w:tr w:rsidR="0087110C" w:rsidTr="00A94428">
        <w:tc>
          <w:tcPr>
            <w:tcW w:w="6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Pr="007521EB" w:rsidRDefault="007521EB" w:rsidP="003B27D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Общая площадь помещений, в которых осуществляется</w:t>
            </w:r>
            <w:r w:rsidR="003B27D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образовательная деятельность, в расчете на одного воспитанника</w:t>
            </w:r>
          </w:p>
        </w:tc>
        <w:tc>
          <w:tcPr>
            <w:tcW w:w="1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кв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 м</w:t>
            </w:r>
          </w:p>
        </w:tc>
        <w:tc>
          <w:tcPr>
            <w:tcW w:w="1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Pr="00385E9D" w:rsidRDefault="00385E9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5,6</w:t>
            </w:r>
          </w:p>
        </w:tc>
      </w:tr>
      <w:tr w:rsidR="0087110C" w:rsidTr="00A94428">
        <w:tc>
          <w:tcPr>
            <w:tcW w:w="6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Pr="007521EB" w:rsidRDefault="007521E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Площадь помещений для дополнительных видов деятельности воспитанников</w:t>
            </w:r>
          </w:p>
        </w:tc>
        <w:tc>
          <w:tcPr>
            <w:tcW w:w="19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кв</w:t>
            </w:r>
            <w:proofErr w:type="spellEnd"/>
            <w:proofErr w:type="gram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. м</w:t>
            </w:r>
          </w:p>
        </w:tc>
        <w:tc>
          <w:tcPr>
            <w:tcW w:w="1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Pr="00385E9D" w:rsidRDefault="00385E9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168,6</w:t>
            </w:r>
          </w:p>
        </w:tc>
      </w:tr>
      <w:tr w:rsidR="0087110C" w:rsidTr="00A94428">
        <w:tc>
          <w:tcPr>
            <w:tcW w:w="631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Наличие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в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детском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саду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:</w:t>
            </w:r>
          </w:p>
        </w:tc>
        <w:tc>
          <w:tcPr>
            <w:tcW w:w="197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>/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нет</w:t>
            </w:r>
            <w:proofErr w:type="spellEnd"/>
          </w:p>
        </w:tc>
        <w:tc>
          <w:tcPr>
            <w:tcW w:w="157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>
            <w:pP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</w:tc>
      </w:tr>
      <w:tr w:rsidR="0087110C" w:rsidTr="00A94428">
        <w:tc>
          <w:tcPr>
            <w:tcW w:w="631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физкультурного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зала</w:t>
            </w:r>
            <w:proofErr w:type="spellEnd"/>
          </w:p>
        </w:tc>
        <w:tc>
          <w:tcPr>
            <w:tcW w:w="19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87110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87110C" w:rsidTr="00A94428">
        <w:tc>
          <w:tcPr>
            <w:tcW w:w="6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музыкального</w:t>
            </w:r>
            <w:proofErr w:type="spellEnd"/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зала</w:t>
            </w:r>
            <w:proofErr w:type="spellEnd"/>
          </w:p>
        </w:tc>
        <w:tc>
          <w:tcPr>
            <w:tcW w:w="19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87110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  <w:tr w:rsidR="0087110C" w:rsidTr="00A94428">
        <w:tc>
          <w:tcPr>
            <w:tcW w:w="631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Pr="007521EB" w:rsidRDefault="007521EB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прогулочных площадок, которые оснащены так, чтобы </w:t>
            </w:r>
            <w:proofErr w:type="gramStart"/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обеспечить потребность воспитанников в</w:t>
            </w:r>
            <w:proofErr w:type="gramEnd"/>
            <w:r w:rsidRPr="007521E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физической активности и игровой деятельности на улице</w:t>
            </w:r>
          </w:p>
        </w:tc>
        <w:tc>
          <w:tcPr>
            <w:tcW w:w="197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Pr="007521EB" w:rsidRDefault="0087110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5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87110C" w:rsidRDefault="007521E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proofErr w:type="spellStart"/>
            <w:r>
              <w:rPr>
                <w:rFonts w:hAnsi="Times New Roman" w:cs="Times New Roman"/>
                <w:color w:val="000000"/>
                <w:sz w:val="24"/>
                <w:szCs w:val="24"/>
              </w:rPr>
              <w:t>да</w:t>
            </w:r>
            <w:proofErr w:type="spellEnd"/>
          </w:p>
        </w:tc>
      </w:tr>
    </w:tbl>
    <w:p w:rsidR="0087110C" w:rsidRPr="007521EB" w:rsidRDefault="007521EB" w:rsidP="003B27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Анализ</w:t>
      </w:r>
      <w:r w:rsidR="003B27DB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показателей указывает на то, что Детский сад имеет достаточную инфраструктуру, которая соответствует требованиям</w:t>
      </w:r>
      <w:r w:rsidR="00A94428" w:rsidRPr="00A94428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СанПиН 2.4.1.3049-13</w:t>
      </w:r>
      <w:r w:rsidR="003B27DB" w:rsidRPr="00A94428">
        <w:rPr>
          <w:rFonts w:hAnsi="Times New Roman" w:cs="Times New Roman"/>
          <w:bCs/>
          <w:color w:val="000000"/>
          <w:sz w:val="24"/>
          <w:szCs w:val="24"/>
          <w:lang w:val="ru-RU"/>
        </w:rPr>
        <w:t xml:space="preserve"> </w:t>
      </w: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 xml:space="preserve">«Санитарно-эпидемиологические требования к устройству, содержанию и организации режима работы дошкольных образовательных организаций» и позволяет реализовывать образовательные программы в полном объеме в соответствии с ФГОС </w:t>
      </w:r>
      <w:proofErr w:type="gramStart"/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ДО</w:t>
      </w:r>
      <w:proofErr w:type="gramEnd"/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.</w:t>
      </w:r>
    </w:p>
    <w:p w:rsidR="0087110C" w:rsidRDefault="007521EB" w:rsidP="003B27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  <w:r w:rsidRPr="007521EB">
        <w:rPr>
          <w:rFonts w:hAnsi="Times New Roman" w:cs="Times New Roman"/>
          <w:color w:val="000000"/>
          <w:sz w:val="24"/>
          <w:szCs w:val="24"/>
          <w:lang w:val="ru-RU"/>
        </w:rPr>
        <w:t>Детский сад укомплектован достаточным количеством педагогических и иных работников, которые имеют высокую квалификацию и регулярно проходят повышение квалификации, что обеспечивает результативность образовательной деятельности.</w:t>
      </w:r>
    </w:p>
    <w:p w:rsidR="00BF1A59" w:rsidRDefault="00BF1A59" w:rsidP="003B27DB">
      <w:pPr>
        <w:jc w:val="both"/>
        <w:rPr>
          <w:rFonts w:hAnsi="Times New Roman" w:cs="Times New Roman"/>
          <w:color w:val="000000"/>
          <w:sz w:val="24"/>
          <w:szCs w:val="24"/>
          <w:lang w:val="ru-RU"/>
        </w:rPr>
      </w:pPr>
    </w:p>
    <w:sectPr w:rsidR="00BF1A59" w:rsidSect="00F15243">
      <w:pgSz w:w="12240" w:h="15840"/>
      <w:pgMar w:top="1418" w:right="1134" w:bottom="1418" w:left="1418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4423" w:rsidRDefault="000E4423" w:rsidP="00A15482">
      <w:pPr>
        <w:spacing w:before="0" w:after="0"/>
      </w:pPr>
      <w:r>
        <w:separator/>
      </w:r>
    </w:p>
  </w:endnote>
  <w:endnote w:type="continuationSeparator" w:id="0">
    <w:p w:rsidR="000E4423" w:rsidRDefault="000E4423" w:rsidP="00A15482">
      <w:pPr>
        <w:spacing w:before="0"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4423" w:rsidRDefault="000E4423" w:rsidP="00A15482">
      <w:pPr>
        <w:spacing w:before="0" w:after="0"/>
      </w:pPr>
      <w:r>
        <w:separator/>
      </w:r>
    </w:p>
  </w:footnote>
  <w:footnote w:type="continuationSeparator" w:id="0">
    <w:p w:rsidR="000E4423" w:rsidRDefault="000E4423" w:rsidP="00A15482">
      <w:pPr>
        <w:spacing w:before="0"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5E32B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86"/>
        </w:tabs>
        <w:ind w:left="786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506"/>
        </w:tabs>
        <w:ind w:left="1506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226"/>
        </w:tabs>
        <w:ind w:left="2226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946"/>
        </w:tabs>
        <w:ind w:left="2946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66"/>
        </w:tabs>
        <w:ind w:left="3666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86"/>
        </w:tabs>
        <w:ind w:left="4386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106"/>
        </w:tabs>
        <w:ind w:left="5106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826"/>
        </w:tabs>
        <w:ind w:left="5826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546"/>
        </w:tabs>
        <w:ind w:left="6546" w:hanging="360"/>
      </w:pPr>
      <w:rPr>
        <w:rFonts w:ascii="Wingdings" w:hAnsi="Wingdings" w:hint="default"/>
        <w:sz w:val="20"/>
      </w:rPr>
    </w:lvl>
  </w:abstractNum>
  <w:abstractNum w:abstractNumId="1">
    <w:nsid w:val="191A1DD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1C5C3AD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2546326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78314A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360471C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3D326DB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48CD215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5F43536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724F1A9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780117F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7A26606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"/>
  </w:num>
  <w:num w:numId="3">
    <w:abstractNumId w:val="4"/>
  </w:num>
  <w:num w:numId="4">
    <w:abstractNumId w:val="6"/>
  </w:num>
  <w:num w:numId="5">
    <w:abstractNumId w:val="7"/>
  </w:num>
  <w:num w:numId="6">
    <w:abstractNumId w:val="10"/>
  </w:num>
  <w:num w:numId="7">
    <w:abstractNumId w:val="9"/>
  </w:num>
  <w:num w:numId="8">
    <w:abstractNumId w:val="5"/>
  </w:num>
  <w:num w:numId="9">
    <w:abstractNumId w:val="2"/>
  </w:num>
  <w:num w:numId="10">
    <w:abstractNumId w:val="11"/>
  </w:num>
  <w:num w:numId="11">
    <w:abstractNumId w:val="0"/>
  </w:num>
  <w:num w:numId="12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A05CE"/>
    <w:rsid w:val="00010CE3"/>
    <w:rsid w:val="0006584C"/>
    <w:rsid w:val="00072E99"/>
    <w:rsid w:val="000A12F8"/>
    <w:rsid w:val="000C306F"/>
    <w:rsid w:val="000C58AC"/>
    <w:rsid w:val="000E4423"/>
    <w:rsid w:val="001141FE"/>
    <w:rsid w:val="00196561"/>
    <w:rsid w:val="002B39D2"/>
    <w:rsid w:val="002D33B1"/>
    <w:rsid w:val="002D3591"/>
    <w:rsid w:val="003514A0"/>
    <w:rsid w:val="00385E9D"/>
    <w:rsid w:val="00386A03"/>
    <w:rsid w:val="003B27DB"/>
    <w:rsid w:val="003E62F7"/>
    <w:rsid w:val="003F1843"/>
    <w:rsid w:val="00437E95"/>
    <w:rsid w:val="004555EC"/>
    <w:rsid w:val="004B1406"/>
    <w:rsid w:val="004F7E17"/>
    <w:rsid w:val="00501B01"/>
    <w:rsid w:val="005A05CE"/>
    <w:rsid w:val="005A7F1A"/>
    <w:rsid w:val="00615C36"/>
    <w:rsid w:val="00634121"/>
    <w:rsid w:val="00653AF6"/>
    <w:rsid w:val="0066271C"/>
    <w:rsid w:val="00677709"/>
    <w:rsid w:val="00723063"/>
    <w:rsid w:val="0073579C"/>
    <w:rsid w:val="007521EB"/>
    <w:rsid w:val="00782DD2"/>
    <w:rsid w:val="00802CB0"/>
    <w:rsid w:val="00803482"/>
    <w:rsid w:val="008504A0"/>
    <w:rsid w:val="00852F4D"/>
    <w:rsid w:val="0087110C"/>
    <w:rsid w:val="0099192E"/>
    <w:rsid w:val="009A4240"/>
    <w:rsid w:val="00A05C8F"/>
    <w:rsid w:val="00A06BD5"/>
    <w:rsid w:val="00A15482"/>
    <w:rsid w:val="00A249BD"/>
    <w:rsid w:val="00A66DD7"/>
    <w:rsid w:val="00A94428"/>
    <w:rsid w:val="00AD0F7A"/>
    <w:rsid w:val="00B41D65"/>
    <w:rsid w:val="00B56B2C"/>
    <w:rsid w:val="00B73A5A"/>
    <w:rsid w:val="00B9668C"/>
    <w:rsid w:val="00BF1A59"/>
    <w:rsid w:val="00BF6725"/>
    <w:rsid w:val="00C604A4"/>
    <w:rsid w:val="00CD79D3"/>
    <w:rsid w:val="00CE5BF0"/>
    <w:rsid w:val="00CE74B2"/>
    <w:rsid w:val="00CF517F"/>
    <w:rsid w:val="00D70FA2"/>
    <w:rsid w:val="00D82DEA"/>
    <w:rsid w:val="00D84E17"/>
    <w:rsid w:val="00D86851"/>
    <w:rsid w:val="00D973B8"/>
    <w:rsid w:val="00DA69A6"/>
    <w:rsid w:val="00E10307"/>
    <w:rsid w:val="00E276E0"/>
    <w:rsid w:val="00E438A1"/>
    <w:rsid w:val="00F01E19"/>
    <w:rsid w:val="00F15243"/>
    <w:rsid w:val="00F6275D"/>
    <w:rsid w:val="00FA2C31"/>
    <w:rsid w:val="00FB3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1524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3">
    <w:name w:val="Balloon Text"/>
    <w:basedOn w:val="a"/>
    <w:link w:val="a4"/>
    <w:uiPriority w:val="99"/>
    <w:semiHidden/>
    <w:unhideWhenUsed/>
    <w:rsid w:val="007521EB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521EB"/>
    <w:rPr>
      <w:rFonts w:ascii="Tahoma" w:hAnsi="Tahoma" w:cs="Tahoma"/>
      <w:sz w:val="16"/>
      <w:szCs w:val="16"/>
    </w:rPr>
  </w:style>
  <w:style w:type="character" w:customStyle="1" w:styleId="20">
    <w:name w:val="Заголовок 2 Знак"/>
    <w:basedOn w:val="a0"/>
    <w:link w:val="2"/>
    <w:uiPriority w:val="9"/>
    <w:semiHidden/>
    <w:rsid w:val="00F1524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5">
    <w:name w:val="header"/>
    <w:basedOn w:val="a"/>
    <w:link w:val="a6"/>
    <w:uiPriority w:val="99"/>
    <w:unhideWhenUsed/>
    <w:rsid w:val="00A15482"/>
    <w:pPr>
      <w:tabs>
        <w:tab w:val="center" w:pos="4677"/>
        <w:tab w:val="right" w:pos="9355"/>
      </w:tabs>
      <w:spacing w:before="0" w:after="0"/>
    </w:pPr>
  </w:style>
  <w:style w:type="character" w:customStyle="1" w:styleId="a6">
    <w:name w:val="Верхний колонтитул Знак"/>
    <w:basedOn w:val="a0"/>
    <w:link w:val="a5"/>
    <w:uiPriority w:val="99"/>
    <w:rsid w:val="00A15482"/>
  </w:style>
  <w:style w:type="paragraph" w:styleId="a7">
    <w:name w:val="footer"/>
    <w:basedOn w:val="a"/>
    <w:link w:val="a8"/>
    <w:uiPriority w:val="99"/>
    <w:unhideWhenUsed/>
    <w:rsid w:val="00A15482"/>
    <w:pPr>
      <w:tabs>
        <w:tab w:val="center" w:pos="4677"/>
        <w:tab w:val="right" w:pos="9355"/>
      </w:tabs>
      <w:spacing w:before="0" w:after="0"/>
    </w:pPr>
  </w:style>
  <w:style w:type="character" w:customStyle="1" w:styleId="a8">
    <w:name w:val="Нижний колонтитул Знак"/>
    <w:basedOn w:val="a0"/>
    <w:link w:val="a7"/>
    <w:uiPriority w:val="99"/>
    <w:rsid w:val="00A1548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7E17"/>
    <w:pPr>
      <w:spacing w:before="100" w:beforeAutospacing="1" w:after="100" w:afterAutospacing="1" w:line="240" w:lineRule="auto"/>
    </w:pPr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Heading 1 Char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392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chart" Target="charts/chart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chart" Target="charts/chart1.xml"/><Relationship Id="rId5" Type="http://schemas.openxmlformats.org/officeDocument/2006/relationships/settings" Target="settings.xml"/><Relationship Id="rId10" Type="http://schemas.openxmlformats.org/officeDocument/2006/relationships/image" Target="media/image2.jpeg"/><Relationship Id="rId4" Type="http://schemas.microsoft.com/office/2007/relationships/stylesWithEffects" Target="stylesWithEffects.xml"/><Relationship Id="rId9" Type="http://schemas.openxmlformats.org/officeDocument/2006/relationships/image" Target="media/image1.jpeg"/><Relationship Id="rId14" Type="http://schemas.openxmlformats.org/officeDocument/2006/relationships/theme" Target="theme/theme1.xml"/></Relationships>
</file>

<file path=word/charts/_rels/chart1.xml.rels><?xml version="1.0" encoding="UTF-8" standalone="yes"?>
<Relationships xmlns="http://schemas.openxmlformats.org/package/2006/relationships"><Relationship Id="rId1" Type="http://schemas.openxmlformats.org/officeDocument/2006/relationships/package" Target="../embeddings/_____Microsoft_Excel1.xlsx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2.xlsx"/><Relationship Id="rId1" Type="http://schemas.openxmlformats.org/officeDocument/2006/relationships/themeOverride" Target="../theme/themeOverrid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до 5 лет</c:v>
                </c:pt>
              </c:strCache>
            </c:strRef>
          </c:tx>
          <c:invertIfNegative val="0"/>
          <c:cat>
            <c:strRef>
              <c:f>Лист1!$A$2</c:f>
              <c:strCache>
                <c:ptCount val="1"/>
                <c:pt idx="0">
                  <c:v>Педагогический стаж</c:v>
                </c:pt>
              </c:strCache>
            </c:strRef>
          </c:cat>
          <c:val>
            <c:numRef>
              <c:f>Лист1!$B$2</c:f>
              <c:numCache>
                <c:formatCode>General</c:formatCode>
                <c:ptCount val="1"/>
                <c:pt idx="0">
                  <c:v>0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до 10 лет</c:v>
                </c:pt>
              </c:strCache>
            </c:strRef>
          </c:tx>
          <c:invertIfNegative val="0"/>
          <c:cat>
            <c:strRef>
              <c:f>Лист1!$A$2</c:f>
              <c:strCache>
                <c:ptCount val="1"/>
                <c:pt idx="0">
                  <c:v>Педагогический стаж</c:v>
                </c:pt>
              </c:strCache>
            </c:strRef>
          </c:cat>
          <c:val>
            <c:numRef>
              <c:f>Лист1!$C$2</c:f>
              <c:numCache>
                <c:formatCode>General</c:formatCode>
                <c:ptCount val="1"/>
                <c:pt idx="0">
                  <c:v>1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до 20 лет</c:v>
                </c:pt>
              </c:strCache>
            </c:strRef>
          </c:tx>
          <c:invertIfNegative val="0"/>
          <c:cat>
            <c:strRef>
              <c:f>Лист1!$A$2</c:f>
              <c:strCache>
                <c:ptCount val="1"/>
                <c:pt idx="0">
                  <c:v>Педагогический стаж</c:v>
                </c:pt>
              </c:strCache>
            </c:strRef>
          </c:cat>
          <c:val>
            <c:numRef>
              <c:f>Лист1!$D$2</c:f>
              <c:numCache>
                <c:formatCode>General</c:formatCode>
                <c:ptCount val="1"/>
                <c:pt idx="0">
                  <c:v>3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свыше 20 лет</c:v>
                </c:pt>
              </c:strCache>
            </c:strRef>
          </c:tx>
          <c:invertIfNegative val="0"/>
          <c:cat>
            <c:strRef>
              <c:f>Лист1!$A$2</c:f>
              <c:strCache>
                <c:ptCount val="1"/>
                <c:pt idx="0">
                  <c:v>Педагогический стаж</c:v>
                </c:pt>
              </c:strCache>
            </c:strRef>
          </c:cat>
          <c:val>
            <c:numRef>
              <c:f>Лист1!$E$2</c:f>
              <c:numCache>
                <c:formatCode>General</c:formatCode>
                <c:ptCount val="1"/>
                <c:pt idx="0">
                  <c:v>11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87666688"/>
        <c:axId val="87668224"/>
      </c:barChart>
      <c:catAx>
        <c:axId val="87666688"/>
        <c:scaling>
          <c:orientation val="minMax"/>
        </c:scaling>
        <c:delete val="0"/>
        <c:axPos val="b"/>
        <c:majorTickMark val="out"/>
        <c:minorTickMark val="none"/>
        <c:tickLblPos val="nextTo"/>
        <c:crossAx val="87668224"/>
        <c:crosses val="autoZero"/>
        <c:auto val="1"/>
        <c:lblAlgn val="ctr"/>
        <c:lblOffset val="100"/>
        <c:noMultiLvlLbl val="0"/>
      </c:catAx>
      <c:valAx>
        <c:axId val="8766822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8766668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1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title>
      <c:overlay val="0"/>
    </c:title>
    <c:autoTitleDeleted val="0"/>
    <c:plotArea>
      <c:layout/>
      <c:pieChart>
        <c:varyColors val="1"/>
        <c:ser>
          <c:idx val="0"/>
          <c:order val="0"/>
          <c:tx>
            <c:strRef>
              <c:f>Лист1!$B$1</c:f>
              <c:strCache>
                <c:ptCount val="1"/>
                <c:pt idx="0">
                  <c:v>образование педагогических работников</c:v>
                </c:pt>
              </c:strCache>
            </c:strRef>
          </c:tx>
          <c:cat>
            <c:strRef>
              <c:f>Лист1!$A$2:$A$3</c:f>
              <c:strCache>
                <c:ptCount val="2"/>
                <c:pt idx="0">
                  <c:v>высшее</c:v>
                </c:pt>
                <c:pt idx="1">
                  <c:v>среднее специальное</c:v>
                </c:pt>
              </c:strCache>
            </c:strRef>
          </c:cat>
          <c:val>
            <c:numRef>
              <c:f>Лист1!$B$2:$B$3</c:f>
              <c:numCache>
                <c:formatCode>General</c:formatCode>
                <c:ptCount val="2"/>
                <c:pt idx="0">
                  <c:v>14</c:v>
                </c:pt>
                <c:pt idx="1">
                  <c:v>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  <c:showLeaderLines val="1"/>
        </c:dLbls>
        <c:firstSliceAng val="0"/>
      </c:pieChart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B5D72C-BD58-4098-BA48-DA868B7C60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460</TotalTime>
  <Pages>1</Pages>
  <Words>2854</Words>
  <Characters>16272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dc:description>Подготовлено экспертами Актион-МЦФЭР</dc:description>
  <cp:lastModifiedBy>User</cp:lastModifiedBy>
  <cp:revision>33</cp:revision>
  <cp:lastPrinted>2020-04-17T07:22:00Z</cp:lastPrinted>
  <dcterms:created xsi:type="dcterms:W3CDTF">2020-02-25T16:23:00Z</dcterms:created>
  <dcterms:modified xsi:type="dcterms:W3CDTF">2020-04-17T07:36:00Z</dcterms:modified>
</cp:coreProperties>
</file>